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FB09" w14:textId="77777777" w:rsidR="00F05446" w:rsidRPr="00132E3B" w:rsidRDefault="00FE181E" w:rsidP="004264C4">
      <w:pPr>
        <w:jc w:val="center"/>
        <w:rPr>
          <w:b/>
          <w:sz w:val="28"/>
          <w:szCs w:val="28"/>
        </w:rPr>
      </w:pPr>
      <w:r w:rsidRPr="00132E3B">
        <w:rPr>
          <w:b/>
          <w:sz w:val="28"/>
          <w:szCs w:val="28"/>
        </w:rPr>
        <w:t>Hospice of the Valleys</w:t>
      </w:r>
    </w:p>
    <w:p w14:paraId="40C7FB0A" w14:textId="77777777" w:rsidR="00D61D64" w:rsidRPr="000B609F" w:rsidRDefault="00D61D64" w:rsidP="000B609F">
      <w:pPr>
        <w:jc w:val="center"/>
        <w:rPr>
          <w:b/>
          <w:sz w:val="24"/>
          <w:szCs w:val="24"/>
        </w:rPr>
      </w:pPr>
    </w:p>
    <w:p w14:paraId="40C7FB0B" w14:textId="77777777" w:rsidR="00FE181E" w:rsidRDefault="00FE181E" w:rsidP="000B609F">
      <w:pPr>
        <w:jc w:val="center"/>
        <w:rPr>
          <w:b/>
          <w:sz w:val="24"/>
          <w:szCs w:val="24"/>
        </w:rPr>
      </w:pPr>
      <w:r w:rsidRPr="000B609F">
        <w:rPr>
          <w:b/>
          <w:sz w:val="24"/>
          <w:szCs w:val="24"/>
        </w:rPr>
        <w:t>Job Description and Person Specification</w:t>
      </w:r>
    </w:p>
    <w:p w14:paraId="40C7FB0C" w14:textId="77777777" w:rsidR="000B609F" w:rsidRDefault="000B609F" w:rsidP="000B609F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88"/>
        <w:gridCol w:w="7564"/>
      </w:tblGrid>
      <w:tr w:rsidR="000B609F" w:rsidRPr="00DA6363" w14:paraId="40C7FB10" w14:textId="77777777" w:rsidTr="00DA6363">
        <w:tc>
          <w:tcPr>
            <w:tcW w:w="1122" w:type="pct"/>
          </w:tcPr>
          <w:p w14:paraId="40C7FB0D" w14:textId="77777777" w:rsidR="000B609F" w:rsidRPr="00DA6363" w:rsidRDefault="000B609F" w:rsidP="000B609F">
            <w:pPr>
              <w:rPr>
                <w:b/>
              </w:rPr>
            </w:pPr>
            <w:r w:rsidRPr="00DA6363">
              <w:rPr>
                <w:b/>
              </w:rPr>
              <w:t>Title:</w:t>
            </w:r>
          </w:p>
        </w:tc>
        <w:tc>
          <w:tcPr>
            <w:tcW w:w="3878" w:type="pct"/>
          </w:tcPr>
          <w:p w14:paraId="55936BD9" w14:textId="71F5D6F7" w:rsidR="0014588B" w:rsidRDefault="00711735" w:rsidP="00711735">
            <w:r>
              <w:t xml:space="preserve">BANK </w:t>
            </w:r>
            <w:r w:rsidR="00D97231">
              <w:t xml:space="preserve">Health Care </w:t>
            </w:r>
            <w:r w:rsidR="008C5418">
              <w:t>Assistant (NVQ</w:t>
            </w:r>
            <w:r>
              <w:t xml:space="preserve"> Level</w:t>
            </w:r>
            <w:r w:rsidR="008C5418">
              <w:t xml:space="preserve"> 3)</w:t>
            </w:r>
          </w:p>
          <w:p w14:paraId="40C7FB0F" w14:textId="45E2C815" w:rsidR="00711735" w:rsidRPr="00DA6363" w:rsidRDefault="00711735" w:rsidP="00711735"/>
        </w:tc>
      </w:tr>
      <w:tr w:rsidR="00C91E41" w:rsidRPr="00DA6363" w14:paraId="40C7FB14" w14:textId="77777777" w:rsidTr="00DA6363">
        <w:tc>
          <w:tcPr>
            <w:tcW w:w="1122" w:type="pct"/>
          </w:tcPr>
          <w:p w14:paraId="40C7FB11" w14:textId="1B57EEAA" w:rsidR="00C91E41" w:rsidRPr="00DA6363" w:rsidRDefault="00711735" w:rsidP="000B609F">
            <w:pPr>
              <w:rPr>
                <w:b/>
              </w:rPr>
            </w:pPr>
            <w:r>
              <w:rPr>
                <w:b/>
              </w:rPr>
              <w:t>Hourly rate</w:t>
            </w:r>
            <w:r w:rsidR="00C91E41">
              <w:rPr>
                <w:b/>
              </w:rPr>
              <w:t xml:space="preserve">: </w:t>
            </w:r>
          </w:p>
        </w:tc>
        <w:tc>
          <w:tcPr>
            <w:tcW w:w="3878" w:type="pct"/>
          </w:tcPr>
          <w:p w14:paraId="40C7FB12" w14:textId="5F85D31A" w:rsidR="00C91E41" w:rsidRDefault="00711735" w:rsidP="00372F97">
            <w:r>
              <w:t xml:space="preserve">£14.78 per hour </w:t>
            </w:r>
          </w:p>
          <w:p w14:paraId="40C7FB13" w14:textId="77777777" w:rsidR="00C91E41" w:rsidRDefault="00C91E41" w:rsidP="00372F97"/>
        </w:tc>
      </w:tr>
      <w:tr w:rsidR="000B609F" w:rsidRPr="00DA6363" w14:paraId="40C7FB18" w14:textId="77777777" w:rsidTr="00DA6363">
        <w:tc>
          <w:tcPr>
            <w:tcW w:w="1122" w:type="pct"/>
          </w:tcPr>
          <w:p w14:paraId="40C7FB15" w14:textId="77777777" w:rsidR="000B609F" w:rsidRPr="00DA6363" w:rsidRDefault="000B609F" w:rsidP="000B609F">
            <w:pPr>
              <w:rPr>
                <w:b/>
              </w:rPr>
            </w:pPr>
            <w:r w:rsidRPr="00DA6363">
              <w:rPr>
                <w:b/>
              </w:rPr>
              <w:t>Responsible to:</w:t>
            </w:r>
          </w:p>
        </w:tc>
        <w:tc>
          <w:tcPr>
            <w:tcW w:w="3878" w:type="pct"/>
          </w:tcPr>
          <w:p w14:paraId="40C7FB16" w14:textId="77777777" w:rsidR="000B609F" w:rsidRDefault="00A855AE" w:rsidP="00D97231">
            <w:r>
              <w:t>Registered Manager</w:t>
            </w:r>
          </w:p>
          <w:p w14:paraId="40C7FB17" w14:textId="77777777" w:rsidR="00D97231" w:rsidRPr="00DA6363" w:rsidRDefault="00D97231" w:rsidP="00D97231"/>
        </w:tc>
      </w:tr>
      <w:tr w:rsidR="000B609F" w:rsidRPr="00DA6363" w14:paraId="40C7FB1C" w14:textId="77777777" w:rsidTr="00DA6363">
        <w:tc>
          <w:tcPr>
            <w:tcW w:w="1122" w:type="pct"/>
          </w:tcPr>
          <w:p w14:paraId="40C7FB19" w14:textId="77777777" w:rsidR="000B609F" w:rsidRPr="00DA6363" w:rsidRDefault="000B609F" w:rsidP="000B609F">
            <w:pPr>
              <w:rPr>
                <w:b/>
              </w:rPr>
            </w:pPr>
            <w:r w:rsidRPr="00DA6363">
              <w:rPr>
                <w:b/>
              </w:rPr>
              <w:t>Accountable to:</w:t>
            </w:r>
          </w:p>
        </w:tc>
        <w:tc>
          <w:tcPr>
            <w:tcW w:w="3878" w:type="pct"/>
          </w:tcPr>
          <w:p w14:paraId="40C7FB1A" w14:textId="77777777" w:rsidR="000B609F" w:rsidRPr="00DA6363" w:rsidRDefault="009F0DF8" w:rsidP="000B609F">
            <w:r>
              <w:t>Head of Clinical Services</w:t>
            </w:r>
          </w:p>
          <w:p w14:paraId="40C7FB1B" w14:textId="77777777" w:rsidR="000B609F" w:rsidRPr="00DA6363" w:rsidRDefault="000B609F" w:rsidP="000B609F"/>
        </w:tc>
      </w:tr>
      <w:tr w:rsidR="000B609F" w:rsidRPr="00DA6363" w14:paraId="40C7FB20" w14:textId="77777777" w:rsidTr="00DA6363">
        <w:tc>
          <w:tcPr>
            <w:tcW w:w="1122" w:type="pct"/>
          </w:tcPr>
          <w:p w14:paraId="40C7FB1D" w14:textId="77777777" w:rsidR="000B609F" w:rsidRPr="00DA6363" w:rsidRDefault="000B609F" w:rsidP="000B609F">
            <w:pPr>
              <w:rPr>
                <w:b/>
              </w:rPr>
            </w:pPr>
            <w:r w:rsidRPr="00DA6363">
              <w:rPr>
                <w:b/>
              </w:rPr>
              <w:t>Locality:</w:t>
            </w:r>
          </w:p>
        </w:tc>
        <w:tc>
          <w:tcPr>
            <w:tcW w:w="3878" w:type="pct"/>
          </w:tcPr>
          <w:p w14:paraId="6A79036A" w14:textId="77777777" w:rsidR="00711735" w:rsidRPr="00711735" w:rsidRDefault="00711735" w:rsidP="00711735">
            <w:r w:rsidRPr="00711735">
              <w:t>Based at Hospice of the Valleys, Ebbw Vale, with community working across the Blaenau Gwent locality.</w:t>
            </w:r>
          </w:p>
          <w:p w14:paraId="40C7FB1F" w14:textId="77777777" w:rsidR="00D61D64" w:rsidRPr="00DA6363" w:rsidRDefault="00D61D64" w:rsidP="000B609F"/>
        </w:tc>
      </w:tr>
      <w:tr w:rsidR="000B609F" w:rsidRPr="00DA6363" w14:paraId="40C7FB25" w14:textId="77777777" w:rsidTr="00DA6363">
        <w:tc>
          <w:tcPr>
            <w:tcW w:w="1122" w:type="pct"/>
          </w:tcPr>
          <w:p w14:paraId="40C7FB21" w14:textId="77777777" w:rsidR="000B609F" w:rsidRPr="00DA6363" w:rsidRDefault="00D61D64" w:rsidP="000B609F">
            <w:pPr>
              <w:rPr>
                <w:b/>
              </w:rPr>
            </w:pPr>
            <w:r w:rsidRPr="00DA6363">
              <w:rPr>
                <w:b/>
              </w:rPr>
              <w:t>Key Working Relationships</w:t>
            </w:r>
          </w:p>
        </w:tc>
        <w:tc>
          <w:tcPr>
            <w:tcW w:w="3878" w:type="pct"/>
          </w:tcPr>
          <w:p w14:paraId="40C7FB22" w14:textId="77777777" w:rsidR="00D61D64" w:rsidRPr="00DA6363" w:rsidRDefault="00D61D64" w:rsidP="00711735">
            <w:pPr>
              <w:pStyle w:val="ListParagraph"/>
              <w:numPr>
                <w:ilvl w:val="0"/>
                <w:numId w:val="29"/>
              </w:numPr>
              <w:ind w:left="257" w:hanging="257"/>
            </w:pPr>
            <w:r w:rsidRPr="00DA6363">
              <w:t>Members of the Hospice Multi-Disciplinary Team</w:t>
            </w:r>
          </w:p>
          <w:p w14:paraId="40C7FB23" w14:textId="77777777" w:rsidR="000B609F" w:rsidRPr="00DA6363" w:rsidRDefault="00D61D64" w:rsidP="00711735">
            <w:pPr>
              <w:pStyle w:val="ListParagraph"/>
              <w:numPr>
                <w:ilvl w:val="0"/>
                <w:numId w:val="29"/>
              </w:numPr>
              <w:ind w:left="257" w:hanging="257"/>
            </w:pPr>
            <w:r w:rsidRPr="00DA6363">
              <w:t>Primary Health Care</w:t>
            </w:r>
          </w:p>
          <w:p w14:paraId="40C7FB24" w14:textId="77777777" w:rsidR="004F5967" w:rsidRPr="00DA6363" w:rsidRDefault="004F5967" w:rsidP="00947812"/>
        </w:tc>
      </w:tr>
    </w:tbl>
    <w:p w14:paraId="40C7FB26" w14:textId="77777777" w:rsidR="000B609F" w:rsidRDefault="000B609F" w:rsidP="000B609F"/>
    <w:p w14:paraId="40C7FB27" w14:textId="77777777" w:rsidR="008E06B8" w:rsidRPr="00E70C1E" w:rsidRDefault="0013722D" w:rsidP="000B609F">
      <w:pPr>
        <w:rPr>
          <w:b/>
          <w:u w:val="single"/>
        </w:rPr>
      </w:pPr>
      <w:r w:rsidRPr="0013722D">
        <w:rPr>
          <w:b/>
        </w:rPr>
        <w:t>1:</w:t>
      </w:r>
      <w:r>
        <w:rPr>
          <w:b/>
          <w:u w:val="single"/>
        </w:rPr>
        <w:t xml:space="preserve"> </w:t>
      </w:r>
      <w:r w:rsidR="008E06B8" w:rsidRPr="00E70C1E">
        <w:rPr>
          <w:b/>
          <w:u w:val="single"/>
        </w:rPr>
        <w:t>Job Summary:</w:t>
      </w:r>
    </w:p>
    <w:p w14:paraId="40C7FB28" w14:textId="77777777" w:rsidR="004A3362" w:rsidRDefault="004A3362" w:rsidP="00E70C1E">
      <w:pPr>
        <w:rPr>
          <w:b/>
        </w:rPr>
      </w:pPr>
    </w:p>
    <w:p w14:paraId="40C7FB29" w14:textId="77777777" w:rsidR="00E70C1E" w:rsidRPr="004A3362" w:rsidRDefault="004A3362" w:rsidP="00E70C1E">
      <w:r w:rsidRPr="004A3362">
        <w:t>The post holder will be a member of the Hospice at Home team</w:t>
      </w:r>
      <w:r>
        <w:t xml:space="preserve"> and will undertake a broad range of duties relating to the care of patients with diverse end stage palliative conditions within their own homes</w:t>
      </w:r>
      <w:r w:rsidR="000839A8">
        <w:t>, primarily working night shifts</w:t>
      </w:r>
      <w:r>
        <w:t xml:space="preserve">. The post holder will provide </w:t>
      </w:r>
      <w:r w:rsidR="004F5967">
        <w:t xml:space="preserve">practical and emotional help and support </w:t>
      </w:r>
      <w:r>
        <w:t>for named patients at home</w:t>
      </w:r>
      <w:r w:rsidR="004F5967">
        <w:t xml:space="preserve"> through the final stages of their illness and into bereavement as</w:t>
      </w:r>
      <w:r>
        <w:t xml:space="preserve"> directed by </w:t>
      </w:r>
      <w:r w:rsidR="004F5967">
        <w:t xml:space="preserve">the </w:t>
      </w:r>
      <w:r w:rsidR="006742D0">
        <w:t xml:space="preserve">Registered Manager, </w:t>
      </w:r>
      <w:r w:rsidR="00C33871">
        <w:t xml:space="preserve">Head of Clinical </w:t>
      </w:r>
      <w:r w:rsidR="001A0654">
        <w:t>Services,</w:t>
      </w:r>
      <w:r w:rsidR="00E11E5E">
        <w:t xml:space="preserve"> and the patients Clinical Nurse Specialist.</w:t>
      </w:r>
    </w:p>
    <w:p w14:paraId="40C7FB2A" w14:textId="77777777" w:rsidR="00E70C1E" w:rsidRDefault="00E70C1E" w:rsidP="00E70C1E"/>
    <w:p w14:paraId="40C7FB2B" w14:textId="77777777" w:rsidR="00E70C1E" w:rsidRPr="00C74F37" w:rsidRDefault="0013722D" w:rsidP="00E70C1E">
      <w:pPr>
        <w:rPr>
          <w:b/>
          <w:sz w:val="24"/>
          <w:szCs w:val="24"/>
          <w:u w:val="single"/>
        </w:rPr>
      </w:pPr>
      <w:r w:rsidRPr="0013722D">
        <w:rPr>
          <w:b/>
          <w:sz w:val="24"/>
          <w:szCs w:val="24"/>
        </w:rPr>
        <w:t xml:space="preserve">2: </w:t>
      </w:r>
      <w:r w:rsidR="004A3362">
        <w:rPr>
          <w:b/>
          <w:sz w:val="24"/>
          <w:szCs w:val="24"/>
          <w:u w:val="single"/>
        </w:rPr>
        <w:t>Main</w:t>
      </w:r>
      <w:r w:rsidR="00E70C1E" w:rsidRPr="00C74F37">
        <w:rPr>
          <w:b/>
          <w:sz w:val="24"/>
          <w:szCs w:val="24"/>
          <w:u w:val="single"/>
        </w:rPr>
        <w:t xml:space="preserve"> Responsibilities</w:t>
      </w:r>
    </w:p>
    <w:p w14:paraId="40C7FB2C" w14:textId="77777777" w:rsidR="00E70C1E" w:rsidRDefault="00E70C1E" w:rsidP="00E70C1E"/>
    <w:p w14:paraId="40C7FB2D" w14:textId="77777777" w:rsidR="007F2E97" w:rsidRDefault="004A3362" w:rsidP="00171CBF">
      <w:pPr>
        <w:pStyle w:val="ListParagraph"/>
        <w:numPr>
          <w:ilvl w:val="0"/>
          <w:numId w:val="23"/>
        </w:numPr>
      </w:pPr>
      <w:r>
        <w:t>To work under the direct and indirect supervision of the</w:t>
      </w:r>
      <w:r w:rsidR="00C33871">
        <w:t xml:space="preserve"> </w:t>
      </w:r>
      <w:r w:rsidR="00A855AE">
        <w:t>Registered Manager</w:t>
      </w:r>
      <w:r w:rsidR="00E11E5E">
        <w:t xml:space="preserve"> and the Clinical Nurse Specialist</w:t>
      </w:r>
      <w:r>
        <w:t>, in the delivery of quality holistic nursing care for patients in their own homes</w:t>
      </w:r>
      <w:r w:rsidR="004C4B40">
        <w:t xml:space="preserve">. </w:t>
      </w:r>
    </w:p>
    <w:p w14:paraId="40C7FB2E" w14:textId="77777777" w:rsidR="00F40A8C" w:rsidRDefault="00F40A8C" w:rsidP="004A3362"/>
    <w:p w14:paraId="40C7FB2F" w14:textId="77777777" w:rsidR="00F40A8C" w:rsidRDefault="00F40A8C" w:rsidP="00171CBF">
      <w:pPr>
        <w:pStyle w:val="ListParagraph"/>
        <w:numPr>
          <w:ilvl w:val="0"/>
          <w:numId w:val="23"/>
        </w:numPr>
      </w:pPr>
      <w:r>
        <w:t>Deal with specific needs of palliative care patients and be aware of the needs of their friends and relatives – deliver appropriate care in line with care plans</w:t>
      </w:r>
    </w:p>
    <w:p w14:paraId="40C7FB30" w14:textId="77777777" w:rsidR="00F40A8C" w:rsidRDefault="00F40A8C" w:rsidP="004A3362"/>
    <w:p w14:paraId="40C7FB31" w14:textId="77777777" w:rsidR="00F40A8C" w:rsidRDefault="00F40A8C" w:rsidP="00171CBF">
      <w:pPr>
        <w:pStyle w:val="ListParagraph"/>
        <w:numPr>
          <w:ilvl w:val="0"/>
          <w:numId w:val="23"/>
        </w:numPr>
      </w:pPr>
      <w:r>
        <w:t>Recognise and feedback any changes in patient condition and where required take appropriate action to support care and treatment under the direction of a trained nurse.</w:t>
      </w:r>
    </w:p>
    <w:p w14:paraId="40C7FB32" w14:textId="77777777" w:rsidR="00F40A8C" w:rsidRDefault="00F40A8C" w:rsidP="004A3362"/>
    <w:p w14:paraId="40C7FB33" w14:textId="77777777" w:rsidR="00F40A8C" w:rsidRDefault="00F40A8C" w:rsidP="00171CBF">
      <w:pPr>
        <w:pStyle w:val="ListParagraph"/>
        <w:numPr>
          <w:ilvl w:val="0"/>
          <w:numId w:val="23"/>
        </w:numPr>
      </w:pPr>
      <w:r>
        <w:t xml:space="preserve">Ensure effective communication with staff and patients and refer questions from patients, </w:t>
      </w:r>
      <w:r w:rsidR="001A0654">
        <w:t>relatives,</w:t>
      </w:r>
      <w:r>
        <w:t xml:space="preserve"> and carers to the appropriate personnel and communicate answers.</w:t>
      </w:r>
    </w:p>
    <w:p w14:paraId="40C7FB34" w14:textId="77777777" w:rsidR="006D31AA" w:rsidRDefault="006D31AA" w:rsidP="006D31AA">
      <w:pPr>
        <w:pStyle w:val="ListParagraph"/>
      </w:pPr>
    </w:p>
    <w:p w14:paraId="40C7FB35" w14:textId="77777777" w:rsidR="006D31AA" w:rsidRDefault="006D31AA" w:rsidP="00171CBF">
      <w:pPr>
        <w:pStyle w:val="ListParagraph"/>
        <w:numPr>
          <w:ilvl w:val="0"/>
          <w:numId w:val="23"/>
        </w:numPr>
      </w:pPr>
      <w:r>
        <w:t>Record appropriate information in patient records in accordance with legal and professional requirements</w:t>
      </w:r>
    </w:p>
    <w:p w14:paraId="40C7FB36" w14:textId="77777777" w:rsidR="00F40A8C" w:rsidRDefault="00F40A8C" w:rsidP="004A3362"/>
    <w:p w14:paraId="40C7FB37" w14:textId="77777777" w:rsidR="00F40A8C" w:rsidRDefault="00F40A8C" w:rsidP="00171CBF">
      <w:pPr>
        <w:pStyle w:val="ListParagraph"/>
        <w:numPr>
          <w:ilvl w:val="0"/>
          <w:numId w:val="23"/>
        </w:numPr>
      </w:pPr>
      <w:r>
        <w:t>Ensure that you are familiar with the patient’s capabilities and needs to allow you to assist the patient with their activities of daily living, including:</w:t>
      </w:r>
    </w:p>
    <w:p w14:paraId="40C7FB38" w14:textId="77777777" w:rsidR="00F40A8C" w:rsidRDefault="00F40A8C" w:rsidP="004A3362"/>
    <w:p w14:paraId="40C7FB39" w14:textId="77777777" w:rsidR="00F40A8C" w:rsidRDefault="00F40A8C" w:rsidP="002C4486">
      <w:pPr>
        <w:pStyle w:val="ListParagraph"/>
        <w:numPr>
          <w:ilvl w:val="0"/>
          <w:numId w:val="24"/>
        </w:numPr>
        <w:ind w:left="1440"/>
      </w:pPr>
      <w:r>
        <w:t>Care of patients with continence problems. Assist with toileting needs.</w:t>
      </w:r>
    </w:p>
    <w:p w14:paraId="40C7FB3A" w14:textId="77777777" w:rsidR="00F40A8C" w:rsidRDefault="00F40A8C" w:rsidP="002C4486">
      <w:pPr>
        <w:ind w:left="720"/>
      </w:pPr>
    </w:p>
    <w:p w14:paraId="40C7FB3B" w14:textId="77777777" w:rsidR="00F40A8C" w:rsidRDefault="00F40A8C" w:rsidP="002C4486">
      <w:pPr>
        <w:pStyle w:val="ListParagraph"/>
        <w:numPr>
          <w:ilvl w:val="0"/>
          <w:numId w:val="24"/>
        </w:numPr>
        <w:ind w:left="1440"/>
      </w:pPr>
      <w:r>
        <w:t>Assist patients as required with drinking and eating.</w:t>
      </w:r>
    </w:p>
    <w:p w14:paraId="40C7FB3C" w14:textId="77777777" w:rsidR="00F40A8C" w:rsidRDefault="00F40A8C" w:rsidP="002C4486">
      <w:pPr>
        <w:ind w:left="720"/>
      </w:pPr>
    </w:p>
    <w:p w14:paraId="40C7FB3D" w14:textId="77777777" w:rsidR="00F40A8C" w:rsidRDefault="003F0DEC" w:rsidP="002C4486">
      <w:pPr>
        <w:pStyle w:val="ListParagraph"/>
        <w:numPr>
          <w:ilvl w:val="0"/>
          <w:numId w:val="24"/>
        </w:numPr>
        <w:ind w:left="1440"/>
      </w:pPr>
      <w:r>
        <w:t>E</w:t>
      </w:r>
      <w:r w:rsidR="00F40A8C">
        <w:t xml:space="preserve">nsure patients comfort and be aware of the needs for preventing </w:t>
      </w:r>
      <w:r>
        <w:t>pressure area problems</w:t>
      </w:r>
    </w:p>
    <w:p w14:paraId="40C7FB3E" w14:textId="77777777" w:rsidR="003F0DEC" w:rsidRDefault="003F0DEC" w:rsidP="002C4486">
      <w:pPr>
        <w:ind w:left="720"/>
      </w:pPr>
    </w:p>
    <w:p w14:paraId="40C7FB3F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 xml:space="preserve">Assist with the safe moving of patients and to mobilise with appropriate aids, within Hospice of the Valleys manual handling policies and guidelines. </w:t>
      </w:r>
    </w:p>
    <w:p w14:paraId="40C7FB40" w14:textId="77777777" w:rsidR="00F40A8C" w:rsidRDefault="00F40A8C" w:rsidP="002C4486">
      <w:pPr>
        <w:ind w:left="720"/>
      </w:pPr>
    </w:p>
    <w:p w14:paraId="40C7FB41" w14:textId="77777777" w:rsidR="00F40A8C" w:rsidRDefault="00F40A8C" w:rsidP="002C4486">
      <w:pPr>
        <w:pStyle w:val="ListParagraph"/>
        <w:numPr>
          <w:ilvl w:val="0"/>
          <w:numId w:val="24"/>
        </w:numPr>
        <w:ind w:left="1440"/>
      </w:pPr>
      <w:r>
        <w:t>Basic mouth care</w:t>
      </w:r>
    </w:p>
    <w:p w14:paraId="40C7FB42" w14:textId="77777777" w:rsidR="00F40A8C" w:rsidRDefault="00F40A8C" w:rsidP="002C4486">
      <w:pPr>
        <w:ind w:left="720"/>
      </w:pPr>
    </w:p>
    <w:p w14:paraId="40C7FB43" w14:textId="77777777" w:rsidR="00F40A8C" w:rsidRDefault="003F0DEC" w:rsidP="002C4486">
      <w:pPr>
        <w:pStyle w:val="ListParagraph"/>
        <w:numPr>
          <w:ilvl w:val="0"/>
          <w:numId w:val="24"/>
        </w:numPr>
        <w:ind w:left="1440"/>
      </w:pPr>
      <w:r>
        <w:t>Provide e</w:t>
      </w:r>
      <w:r w:rsidR="00F40A8C">
        <w:t xml:space="preserve">lements of personal care (e.g. care of hair, nails, shaving) </w:t>
      </w:r>
      <w:r>
        <w:t xml:space="preserve">where </w:t>
      </w:r>
      <w:r w:rsidR="00F40A8C">
        <w:t>the completion of which will support the patient’s sense of well-being and dignity</w:t>
      </w:r>
    </w:p>
    <w:p w14:paraId="40C7FB44" w14:textId="77777777" w:rsidR="003F0DEC" w:rsidRDefault="003F0DEC" w:rsidP="002C4486">
      <w:pPr>
        <w:ind w:left="720"/>
      </w:pPr>
    </w:p>
    <w:p w14:paraId="40C7FB45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>To assist in providing occupational activities as necessary</w:t>
      </w:r>
    </w:p>
    <w:p w14:paraId="40C7FB46" w14:textId="77777777" w:rsidR="003F0DEC" w:rsidRDefault="003F0DEC" w:rsidP="002C4486">
      <w:pPr>
        <w:ind w:left="720"/>
      </w:pPr>
    </w:p>
    <w:p w14:paraId="40C7FB47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>To be with the anxious/restless patient and sit with an unconscious patient</w:t>
      </w:r>
    </w:p>
    <w:p w14:paraId="40C7FB48" w14:textId="77777777" w:rsidR="003F0DEC" w:rsidRDefault="003F0DEC" w:rsidP="002C4486">
      <w:pPr>
        <w:ind w:left="720"/>
      </w:pPr>
    </w:p>
    <w:p w14:paraId="40C7FB49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>Assist with administration of patient’s medication in line with Hospice of the Valleys policy.</w:t>
      </w:r>
    </w:p>
    <w:p w14:paraId="40C7FB4A" w14:textId="77777777" w:rsidR="003F0DEC" w:rsidRDefault="003F0DEC" w:rsidP="002C4486">
      <w:pPr>
        <w:ind w:left="720"/>
      </w:pPr>
    </w:p>
    <w:p w14:paraId="40C7FB4B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>If in a patient’s home when they die, assist with “last offices” and support other nursing staff with the care of the deceased.</w:t>
      </w:r>
    </w:p>
    <w:p w14:paraId="40C7FB4C" w14:textId="77777777" w:rsidR="003F0DEC" w:rsidRDefault="003F0DEC" w:rsidP="002C4486">
      <w:pPr>
        <w:ind w:left="720"/>
      </w:pPr>
    </w:p>
    <w:p w14:paraId="40C7FB4D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 xml:space="preserve">To be aware of, </w:t>
      </w:r>
      <w:r w:rsidR="00171CBF">
        <w:t>and take into account</w:t>
      </w:r>
      <w:r>
        <w:t>, the physical, emotional, spiritual and social needs of the patient, their relatives and carers</w:t>
      </w:r>
      <w:r w:rsidR="00171CBF">
        <w:t>, recognising own levels of competence and referring on as necessary.</w:t>
      </w:r>
    </w:p>
    <w:p w14:paraId="40C7FB4E" w14:textId="77777777" w:rsidR="00171CBF" w:rsidRDefault="00171CBF" w:rsidP="002C4486">
      <w:pPr>
        <w:ind w:left="720"/>
      </w:pPr>
    </w:p>
    <w:p w14:paraId="40C7FB4F" w14:textId="77777777" w:rsidR="00171CBF" w:rsidRDefault="00171CBF" w:rsidP="002C4486">
      <w:pPr>
        <w:pStyle w:val="ListParagraph"/>
        <w:numPr>
          <w:ilvl w:val="0"/>
          <w:numId w:val="24"/>
        </w:numPr>
        <w:ind w:left="1440"/>
      </w:pPr>
      <w:r>
        <w:t xml:space="preserve">Help promote and maintain an environment that is safe and conducive to meeting the needs of patients, their </w:t>
      </w:r>
      <w:r w:rsidR="001A0654">
        <w:t>relatives,</w:t>
      </w:r>
      <w:r>
        <w:t xml:space="preserve"> and carers.</w:t>
      </w:r>
    </w:p>
    <w:p w14:paraId="40C7FB50" w14:textId="77777777" w:rsidR="00171CBF" w:rsidRDefault="00171CBF" w:rsidP="002C4486">
      <w:pPr>
        <w:ind w:left="720"/>
      </w:pPr>
    </w:p>
    <w:p w14:paraId="40C7FB51" w14:textId="77777777" w:rsidR="00171CBF" w:rsidRDefault="00171CBF" w:rsidP="002C4486">
      <w:pPr>
        <w:pStyle w:val="ListParagraph"/>
        <w:numPr>
          <w:ilvl w:val="0"/>
          <w:numId w:val="24"/>
        </w:numPr>
        <w:ind w:left="1440"/>
      </w:pPr>
      <w:r>
        <w:t>Promote and maintain dignity and privacy at all times</w:t>
      </w:r>
    </w:p>
    <w:p w14:paraId="40C7FB53" w14:textId="77777777" w:rsidR="00F40A8C" w:rsidRDefault="00F40A8C" w:rsidP="0026595D"/>
    <w:p w14:paraId="40C7FB54" w14:textId="77777777" w:rsidR="008E4B74" w:rsidRPr="007D57C2" w:rsidRDefault="006D31AA" w:rsidP="009D3A69">
      <w:pPr>
        <w:rPr>
          <w:b/>
          <w:sz w:val="24"/>
          <w:szCs w:val="24"/>
          <w:u w:val="single"/>
        </w:rPr>
      </w:pPr>
      <w:r w:rsidRPr="004F5967">
        <w:rPr>
          <w:b/>
        </w:rPr>
        <w:t>3</w:t>
      </w:r>
      <w:r>
        <w:t xml:space="preserve">: </w:t>
      </w:r>
      <w:r w:rsidR="008E4B74" w:rsidRPr="007D57C2">
        <w:rPr>
          <w:b/>
          <w:sz w:val="24"/>
          <w:szCs w:val="24"/>
          <w:u w:val="single"/>
        </w:rPr>
        <w:t>Education</w:t>
      </w:r>
    </w:p>
    <w:p w14:paraId="40C7FB55" w14:textId="77777777" w:rsidR="00AB5931" w:rsidRDefault="00AB5931" w:rsidP="00AB5931">
      <w:pPr>
        <w:rPr>
          <w:b/>
        </w:rPr>
      </w:pPr>
    </w:p>
    <w:p w14:paraId="40C7FB56" w14:textId="77777777" w:rsidR="00F71830" w:rsidRDefault="0013722D" w:rsidP="004F5967">
      <w:pPr>
        <w:pStyle w:val="ListParagraph"/>
        <w:numPr>
          <w:ilvl w:val="0"/>
          <w:numId w:val="26"/>
        </w:numPr>
        <w:tabs>
          <w:tab w:val="left" w:pos="1620"/>
        </w:tabs>
      </w:pPr>
      <w:r>
        <w:t>Attend all mandatory and statutory training as required by the Hospice</w:t>
      </w:r>
    </w:p>
    <w:p w14:paraId="40C7FB57" w14:textId="77777777" w:rsidR="006D31AA" w:rsidRDefault="006D31AA" w:rsidP="0013722D">
      <w:pPr>
        <w:tabs>
          <w:tab w:val="left" w:pos="1620"/>
        </w:tabs>
      </w:pPr>
    </w:p>
    <w:p w14:paraId="40C7FB59" w14:textId="5CFCED9D" w:rsidR="00496A80" w:rsidRPr="009D3A69" w:rsidRDefault="006D31AA" w:rsidP="0026595D">
      <w:pPr>
        <w:pStyle w:val="ListParagraph"/>
        <w:numPr>
          <w:ilvl w:val="0"/>
          <w:numId w:val="26"/>
        </w:numPr>
        <w:tabs>
          <w:tab w:val="left" w:pos="1620"/>
        </w:tabs>
      </w:pPr>
      <w:r>
        <w:t xml:space="preserve">Attend study sessions as agreed by the </w:t>
      </w:r>
      <w:r w:rsidR="00ED751D">
        <w:t xml:space="preserve">Registered Manager and </w:t>
      </w:r>
      <w:r w:rsidR="00E11E5E">
        <w:t xml:space="preserve">Deputy </w:t>
      </w:r>
      <w:r w:rsidR="00C33871">
        <w:t xml:space="preserve">Head of </w:t>
      </w:r>
      <w:r>
        <w:t xml:space="preserve">Clinical Services to update knowledge, obtain new </w:t>
      </w:r>
      <w:r w:rsidR="004F5967">
        <w:t>skills and support and share experiences to ensure best practice is maintained.</w:t>
      </w:r>
    </w:p>
    <w:p w14:paraId="40C7FB5A" w14:textId="77777777" w:rsidR="009D3A69" w:rsidRDefault="009D3A69" w:rsidP="0013722D">
      <w:pPr>
        <w:rPr>
          <w:b/>
        </w:rPr>
      </w:pPr>
    </w:p>
    <w:p w14:paraId="40C7FB5B" w14:textId="77777777" w:rsidR="004C3541" w:rsidRPr="004C3541" w:rsidRDefault="004F5967" w:rsidP="004C3541">
      <w:pPr>
        <w:rPr>
          <w:b/>
          <w:sz w:val="24"/>
          <w:szCs w:val="24"/>
          <w:u w:val="single"/>
        </w:rPr>
      </w:pPr>
      <w:r>
        <w:rPr>
          <w:b/>
        </w:rPr>
        <w:t xml:space="preserve">4: </w:t>
      </w:r>
      <w:r w:rsidR="004C3541" w:rsidRPr="004C3541">
        <w:rPr>
          <w:b/>
          <w:sz w:val="24"/>
          <w:szCs w:val="24"/>
          <w:u w:val="single"/>
        </w:rPr>
        <w:t>Clinical Effectiveness</w:t>
      </w:r>
    </w:p>
    <w:p w14:paraId="40C7FB5C" w14:textId="77777777" w:rsidR="00E17859" w:rsidRPr="00337FA6" w:rsidRDefault="00E17859" w:rsidP="00E17859">
      <w:pPr>
        <w:tabs>
          <w:tab w:val="left" w:pos="1620"/>
        </w:tabs>
        <w:rPr>
          <w:rFonts w:ascii="Helvetica" w:hAnsi="Helvetica"/>
        </w:rPr>
      </w:pPr>
    </w:p>
    <w:p w14:paraId="40C7FB5D" w14:textId="77777777" w:rsidR="001C6763" w:rsidRDefault="000677BE" w:rsidP="0013722D">
      <w:pPr>
        <w:pStyle w:val="ListParagraph"/>
        <w:numPr>
          <w:ilvl w:val="0"/>
          <w:numId w:val="25"/>
        </w:numPr>
        <w:tabs>
          <w:tab w:val="left" w:pos="1620"/>
        </w:tabs>
      </w:pPr>
      <w:r>
        <w:t>Must possess a</w:t>
      </w:r>
      <w:r w:rsidR="001C6763">
        <w:t xml:space="preserve"> Level </w:t>
      </w:r>
      <w:r w:rsidR="00ED751D">
        <w:t>3</w:t>
      </w:r>
      <w:r w:rsidR="001C6763">
        <w:t xml:space="preserve"> NVQ in Health &amp; Social Care</w:t>
      </w:r>
      <w:r>
        <w:t>. Must be</w:t>
      </w:r>
      <w:r w:rsidR="001C6763">
        <w:t xml:space="preserve"> re</w:t>
      </w:r>
      <w:r>
        <w:t>gistered with Social C</w:t>
      </w:r>
      <w:r w:rsidR="008B25C4">
        <w:t>are Wales</w:t>
      </w:r>
      <w:r>
        <w:t xml:space="preserve"> and maintain registration.</w:t>
      </w:r>
    </w:p>
    <w:p w14:paraId="40C7FB5E" w14:textId="77777777" w:rsidR="001C6763" w:rsidRDefault="001C6763" w:rsidP="001C6763">
      <w:pPr>
        <w:tabs>
          <w:tab w:val="left" w:pos="1620"/>
        </w:tabs>
      </w:pPr>
    </w:p>
    <w:p w14:paraId="40C7FB5F" w14:textId="77777777" w:rsidR="00B45C68" w:rsidRDefault="0013722D" w:rsidP="001C6763">
      <w:pPr>
        <w:pStyle w:val="ListParagraph"/>
        <w:numPr>
          <w:ilvl w:val="0"/>
          <w:numId w:val="25"/>
        </w:numPr>
        <w:tabs>
          <w:tab w:val="left" w:pos="1620"/>
        </w:tabs>
      </w:pPr>
      <w:r>
        <w:t>Abide by and work to the policies and procedures of Hospice of the Valleys</w:t>
      </w:r>
    </w:p>
    <w:p w14:paraId="40C7FB60" w14:textId="77777777" w:rsidR="0013722D" w:rsidRDefault="0013722D" w:rsidP="00B45C68">
      <w:pPr>
        <w:tabs>
          <w:tab w:val="left" w:pos="1620"/>
        </w:tabs>
      </w:pPr>
    </w:p>
    <w:p w14:paraId="40C7FB61" w14:textId="77777777" w:rsidR="0013722D" w:rsidRDefault="0013722D" w:rsidP="0013722D">
      <w:pPr>
        <w:pStyle w:val="ListParagraph"/>
        <w:numPr>
          <w:ilvl w:val="0"/>
          <w:numId w:val="25"/>
        </w:numPr>
        <w:tabs>
          <w:tab w:val="left" w:pos="1620"/>
        </w:tabs>
      </w:pPr>
      <w:r>
        <w:t xml:space="preserve">Participate in annual appraisal, working in partnership with the line manager to identify gaps in knowledge/skills and develop a plan to enhance service and </w:t>
      </w:r>
      <w:r w:rsidR="00BF61E8">
        <w:t>self-development</w:t>
      </w:r>
      <w:r>
        <w:t>.</w:t>
      </w:r>
    </w:p>
    <w:p w14:paraId="40C7FB62" w14:textId="77777777" w:rsidR="0013722D" w:rsidRDefault="0013722D" w:rsidP="00B45C68">
      <w:pPr>
        <w:tabs>
          <w:tab w:val="left" w:pos="1620"/>
        </w:tabs>
      </w:pPr>
    </w:p>
    <w:p w14:paraId="40C7FB63" w14:textId="77777777" w:rsidR="0013722D" w:rsidRDefault="0013722D" w:rsidP="0013722D">
      <w:pPr>
        <w:pStyle w:val="ListParagraph"/>
        <w:numPr>
          <w:ilvl w:val="0"/>
          <w:numId w:val="25"/>
        </w:numPr>
        <w:tabs>
          <w:tab w:val="left" w:pos="1620"/>
        </w:tabs>
      </w:pPr>
      <w:r>
        <w:t>Manage clinical duties and resources effectively to ensure the smooth running of the service, working alone for periods, adhering to the Hospice of the Valleys Lone Worker Policy</w:t>
      </w:r>
    </w:p>
    <w:p w14:paraId="40C7FB64" w14:textId="77777777" w:rsidR="0013722D" w:rsidRDefault="0013722D" w:rsidP="00B45C68">
      <w:pPr>
        <w:tabs>
          <w:tab w:val="left" w:pos="1620"/>
        </w:tabs>
      </w:pPr>
    </w:p>
    <w:p w14:paraId="40C7FB65" w14:textId="77777777" w:rsidR="00496A80" w:rsidRDefault="0013722D" w:rsidP="00496A80">
      <w:pPr>
        <w:pStyle w:val="ListParagraph"/>
        <w:numPr>
          <w:ilvl w:val="0"/>
          <w:numId w:val="25"/>
        </w:numPr>
        <w:tabs>
          <w:tab w:val="left" w:pos="1620"/>
        </w:tabs>
      </w:pPr>
      <w:r>
        <w:lastRenderedPageBreak/>
        <w:t>Attend clinical supervision, either on a one-to-one basis, or as part of a group in accordance with Hospice of the Valleys polic</w:t>
      </w:r>
      <w:r w:rsidR="00E11E5E">
        <w:t>y and guidelines from Social Care Wales.</w:t>
      </w:r>
    </w:p>
    <w:p w14:paraId="40C7FB68" w14:textId="77777777" w:rsidR="00496A80" w:rsidRDefault="00496A80" w:rsidP="004264C4">
      <w:pPr>
        <w:tabs>
          <w:tab w:val="left" w:pos="1620"/>
        </w:tabs>
      </w:pPr>
    </w:p>
    <w:p w14:paraId="40C7FB69" w14:textId="77777777" w:rsidR="00496A80" w:rsidRDefault="00496A80" w:rsidP="00496A80">
      <w:pPr>
        <w:pStyle w:val="ListParagraph"/>
        <w:numPr>
          <w:ilvl w:val="0"/>
          <w:numId w:val="25"/>
        </w:numPr>
        <w:tabs>
          <w:tab w:val="left" w:pos="1620"/>
        </w:tabs>
      </w:pPr>
      <w:r>
        <w:t>At all times to maintain the following standards:</w:t>
      </w:r>
    </w:p>
    <w:p w14:paraId="40C7FB6A" w14:textId="77777777" w:rsidR="00496A80" w:rsidRDefault="00496A80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be approachable</w:t>
      </w:r>
    </w:p>
    <w:p w14:paraId="40C7FB6B" w14:textId="77777777" w:rsidR="00496A80" w:rsidRDefault="00496A80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trustworthy</w:t>
      </w:r>
    </w:p>
    <w:p w14:paraId="40C7FB6C" w14:textId="77777777" w:rsidR="00496A80" w:rsidRDefault="00496A80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motivated to deliver high quality care</w:t>
      </w:r>
    </w:p>
    <w:p w14:paraId="40C7FB6D" w14:textId="77777777" w:rsidR="00496A80" w:rsidRDefault="00496A80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 xml:space="preserve">supportive </w:t>
      </w:r>
      <w:r w:rsidR="00485D2F">
        <w:t>to the patient, their family, carers and colleagues</w:t>
      </w:r>
    </w:p>
    <w:p w14:paraId="40C7FB6E" w14:textId="77777777" w:rsidR="00485D2F" w:rsidRDefault="00485D2F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demonstrate motivation and initiative</w:t>
      </w:r>
    </w:p>
    <w:p w14:paraId="40C7FB6F" w14:textId="77777777" w:rsidR="00485D2F" w:rsidRDefault="00485D2F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ability to work autonomously or as part of a team</w:t>
      </w:r>
    </w:p>
    <w:p w14:paraId="40C7FB70" w14:textId="77777777" w:rsidR="00485D2F" w:rsidRDefault="00485D2F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flexible to meet service needs</w:t>
      </w:r>
    </w:p>
    <w:p w14:paraId="40C7FB71" w14:textId="77777777" w:rsidR="00F96B8D" w:rsidRDefault="00485D2F" w:rsidP="00B45C68">
      <w:pPr>
        <w:pStyle w:val="ListParagraph"/>
        <w:numPr>
          <w:ilvl w:val="0"/>
          <w:numId w:val="27"/>
        </w:numPr>
        <w:tabs>
          <w:tab w:val="left" w:pos="1620"/>
        </w:tabs>
      </w:pPr>
      <w:r>
        <w:t>non-judgemental and sensitive to the patient’s culture, political views, sexuality, religious beliefs, hobbies and interests</w:t>
      </w:r>
    </w:p>
    <w:p w14:paraId="40C7FB73" w14:textId="77777777" w:rsidR="003030DC" w:rsidRPr="00B52EC3" w:rsidRDefault="003030DC" w:rsidP="003030DC">
      <w:pPr>
        <w:tabs>
          <w:tab w:val="left" w:pos="1620"/>
        </w:tabs>
      </w:pPr>
    </w:p>
    <w:p w14:paraId="40C7FB74" w14:textId="77777777" w:rsidR="00985A22" w:rsidRDefault="004F5967" w:rsidP="00B45C68">
      <w:pPr>
        <w:tabs>
          <w:tab w:val="left" w:pos="1620"/>
        </w:tabs>
        <w:rPr>
          <w:b/>
          <w:u w:val="single"/>
        </w:rPr>
      </w:pPr>
      <w:r w:rsidRPr="004F5967">
        <w:rPr>
          <w:b/>
        </w:rPr>
        <w:t xml:space="preserve">5: </w:t>
      </w:r>
      <w:r w:rsidR="00985A22" w:rsidRPr="00985A22">
        <w:rPr>
          <w:b/>
          <w:u w:val="single"/>
        </w:rPr>
        <w:t>Health and Safety</w:t>
      </w:r>
    </w:p>
    <w:p w14:paraId="40C7FB75" w14:textId="77777777" w:rsidR="00985A22" w:rsidRPr="00985A22" w:rsidRDefault="00985A22" w:rsidP="00B45C68">
      <w:pPr>
        <w:tabs>
          <w:tab w:val="left" w:pos="1620"/>
        </w:tabs>
        <w:rPr>
          <w:b/>
          <w:u w:val="single"/>
        </w:rPr>
      </w:pPr>
    </w:p>
    <w:p w14:paraId="40C7FB76" w14:textId="77777777" w:rsidR="00985A22" w:rsidRDefault="00985A22" w:rsidP="00985A22">
      <w:r w:rsidRPr="00985A22">
        <w:t>All employees have a responsibility under the Health &amp; Safety at Work Act 1974 to protect and promote their own health and that of others in the workplace</w:t>
      </w:r>
    </w:p>
    <w:p w14:paraId="40C7FB78" w14:textId="77777777" w:rsidR="00F96B8D" w:rsidRDefault="00F96B8D" w:rsidP="00985A22">
      <w:pPr>
        <w:rPr>
          <w:b/>
          <w:u w:val="single"/>
        </w:rPr>
      </w:pPr>
    </w:p>
    <w:p w14:paraId="40C7FB79" w14:textId="77777777" w:rsidR="00985A22" w:rsidRDefault="004F5967" w:rsidP="00985A22">
      <w:pPr>
        <w:rPr>
          <w:b/>
          <w:u w:val="single"/>
        </w:rPr>
      </w:pPr>
      <w:r w:rsidRPr="004F5967">
        <w:rPr>
          <w:b/>
        </w:rPr>
        <w:t xml:space="preserve">6: </w:t>
      </w:r>
      <w:r w:rsidR="00985A22" w:rsidRPr="00985A22">
        <w:rPr>
          <w:b/>
          <w:u w:val="single"/>
        </w:rPr>
        <w:t>No Smoking Policy</w:t>
      </w:r>
    </w:p>
    <w:p w14:paraId="40C7FB7A" w14:textId="77777777" w:rsidR="00985A22" w:rsidRDefault="00985A22" w:rsidP="00985A22">
      <w:pPr>
        <w:rPr>
          <w:b/>
          <w:u w:val="single"/>
        </w:rPr>
      </w:pPr>
    </w:p>
    <w:p w14:paraId="40C7FB7B" w14:textId="77777777" w:rsidR="00985A22" w:rsidRDefault="004F5967" w:rsidP="00985A22">
      <w:r>
        <w:t>Hospice of the V</w:t>
      </w:r>
      <w:r w:rsidR="00985A22">
        <w:t>alleys operates a No Smoking Policy</w:t>
      </w:r>
    </w:p>
    <w:p w14:paraId="40C7FB7D" w14:textId="77777777" w:rsidR="00F96B8D" w:rsidRDefault="00F96B8D" w:rsidP="00985A22">
      <w:pPr>
        <w:rPr>
          <w:b/>
          <w:u w:val="single"/>
        </w:rPr>
      </w:pPr>
    </w:p>
    <w:p w14:paraId="40C7FB7E" w14:textId="77777777" w:rsidR="00985A22" w:rsidRDefault="004F5967" w:rsidP="00985A22">
      <w:pPr>
        <w:rPr>
          <w:b/>
          <w:u w:val="single"/>
        </w:rPr>
      </w:pPr>
      <w:r w:rsidRPr="004F5967">
        <w:rPr>
          <w:b/>
        </w:rPr>
        <w:t xml:space="preserve">7: </w:t>
      </w:r>
      <w:r w:rsidR="00985A22" w:rsidRPr="00985A22">
        <w:rPr>
          <w:b/>
          <w:u w:val="single"/>
        </w:rPr>
        <w:t>Data Protection</w:t>
      </w:r>
    </w:p>
    <w:p w14:paraId="40C7FB7F" w14:textId="77777777" w:rsidR="00985A22" w:rsidRDefault="00985A22" w:rsidP="00985A22">
      <w:pPr>
        <w:rPr>
          <w:b/>
          <w:u w:val="single"/>
        </w:rPr>
      </w:pPr>
    </w:p>
    <w:p w14:paraId="40C7FB80" w14:textId="77777777" w:rsidR="00985A22" w:rsidRDefault="00985A22" w:rsidP="00985A22">
      <w:r w:rsidRPr="00985A22">
        <w:t>All employees are required to uphold the confidentiality of all information records in whatever format, encountered in the course of employment and after it</w:t>
      </w:r>
      <w:r w:rsidR="001A0654" w:rsidRPr="00985A22">
        <w:t xml:space="preserve">. </w:t>
      </w:r>
      <w:r w:rsidRPr="00985A22">
        <w:t>All employees are bound by the requirements of the Data Protection Act when, in the course of their employment, they deal with information records relating to individuals</w:t>
      </w:r>
    </w:p>
    <w:p w14:paraId="40C7FB82" w14:textId="77777777" w:rsidR="003030DC" w:rsidRDefault="003030DC" w:rsidP="00985A22"/>
    <w:p w14:paraId="40C7FB83" w14:textId="77777777" w:rsidR="00985A22" w:rsidRDefault="004F5967" w:rsidP="00985A22">
      <w:pPr>
        <w:rPr>
          <w:b/>
          <w:u w:val="single"/>
        </w:rPr>
      </w:pPr>
      <w:r w:rsidRPr="004F5967">
        <w:rPr>
          <w:b/>
        </w:rPr>
        <w:t xml:space="preserve">8: </w:t>
      </w:r>
      <w:r w:rsidR="00985A22" w:rsidRPr="00985A22">
        <w:rPr>
          <w:b/>
          <w:u w:val="single"/>
        </w:rPr>
        <w:t>Equal Opportunities</w:t>
      </w:r>
    </w:p>
    <w:p w14:paraId="40C7FB84" w14:textId="77777777" w:rsidR="00985A22" w:rsidRDefault="00985A22" w:rsidP="00985A22">
      <w:pPr>
        <w:rPr>
          <w:b/>
          <w:u w:val="single"/>
        </w:rPr>
      </w:pPr>
    </w:p>
    <w:p w14:paraId="40C7FB85" w14:textId="77777777" w:rsidR="00985A22" w:rsidRPr="00985A22" w:rsidRDefault="00985A22" w:rsidP="00985A22">
      <w:r>
        <w:t xml:space="preserve">It is the aim of Hospice of the Valleys to ensure that no job applicant or employee receives less favourable treatment on the grounds of sex, race, colour, </w:t>
      </w:r>
      <w:r w:rsidR="001A0654">
        <w:t>nationality,</w:t>
      </w:r>
      <w:r>
        <w:t xml:space="preserve"> or ethnic origins, or is placed at a disadvantage by conditions or requirements which cannot be shown to be justifiable. To this end, Hospic</w:t>
      </w:r>
      <w:r w:rsidR="00F96B8D">
        <w:t>e of the Valleys has an E</w:t>
      </w:r>
      <w:r>
        <w:t>qual Opportunities Policy and it is for each employee to contribute to its success.</w:t>
      </w:r>
    </w:p>
    <w:p w14:paraId="40C7FB87" w14:textId="77777777" w:rsidR="00985A22" w:rsidRPr="00985A22" w:rsidRDefault="00985A22" w:rsidP="00985A22">
      <w:pPr>
        <w:tabs>
          <w:tab w:val="left" w:pos="426"/>
          <w:tab w:val="left" w:pos="3544"/>
        </w:tabs>
        <w:jc w:val="both"/>
      </w:pPr>
    </w:p>
    <w:p w14:paraId="40C7FB88" w14:textId="77777777" w:rsidR="00985A22" w:rsidRPr="00985A22" w:rsidRDefault="00985A22" w:rsidP="00985A22">
      <w:pPr>
        <w:tabs>
          <w:tab w:val="left" w:pos="426"/>
          <w:tab w:val="left" w:pos="3544"/>
        </w:tabs>
        <w:jc w:val="both"/>
      </w:pPr>
    </w:p>
    <w:p w14:paraId="40C7FB89" w14:textId="77777777" w:rsidR="00CF3B62" w:rsidRPr="00AD00A4" w:rsidRDefault="00CF3B62" w:rsidP="00AD00A4">
      <w:pPr>
        <w:jc w:val="center"/>
        <w:rPr>
          <w:b/>
          <w:i/>
          <w:sz w:val="24"/>
          <w:szCs w:val="24"/>
        </w:rPr>
      </w:pPr>
      <w:r w:rsidRPr="00AD00A4">
        <w:rPr>
          <w:b/>
          <w:i/>
          <w:sz w:val="24"/>
          <w:szCs w:val="24"/>
        </w:rPr>
        <w:t>This job description is not exhaustive and may be amended following appropriate consultation</w:t>
      </w:r>
    </w:p>
    <w:p w14:paraId="40C7FB8A" w14:textId="77777777" w:rsidR="00CF3B62" w:rsidRPr="00AD00A4" w:rsidRDefault="00CF3B62" w:rsidP="00AD00A4">
      <w:pPr>
        <w:jc w:val="center"/>
        <w:rPr>
          <w:b/>
          <w:i/>
          <w:sz w:val="24"/>
          <w:szCs w:val="24"/>
        </w:rPr>
      </w:pPr>
    </w:p>
    <w:p w14:paraId="40C7FB8B" w14:textId="77777777" w:rsidR="00985A22" w:rsidRPr="00CF3B62" w:rsidRDefault="00985A22" w:rsidP="00CF3B62">
      <w:pPr>
        <w:jc w:val="center"/>
        <w:rPr>
          <w:i/>
        </w:rPr>
      </w:pPr>
    </w:p>
    <w:p w14:paraId="40C7FB8C" w14:textId="77777777" w:rsidR="00CF3B62" w:rsidRDefault="00CF3B62" w:rsidP="00CF3B62">
      <w:pPr>
        <w:rPr>
          <w:i/>
        </w:rPr>
      </w:pPr>
    </w:p>
    <w:p w14:paraId="764837D0" w14:textId="77777777" w:rsidR="0026595D" w:rsidRDefault="0026595D" w:rsidP="00CF3B62">
      <w:pPr>
        <w:rPr>
          <w:i/>
        </w:rPr>
      </w:pPr>
    </w:p>
    <w:p w14:paraId="3F08D46B" w14:textId="77777777" w:rsidR="0026595D" w:rsidRDefault="0026595D" w:rsidP="00CF3B62">
      <w:pPr>
        <w:rPr>
          <w:i/>
        </w:rPr>
      </w:pPr>
    </w:p>
    <w:p w14:paraId="6CA785A8" w14:textId="77777777" w:rsidR="0026595D" w:rsidRDefault="0026595D" w:rsidP="00CF3B62">
      <w:pPr>
        <w:rPr>
          <w:i/>
        </w:rPr>
      </w:pPr>
    </w:p>
    <w:p w14:paraId="59AB3D82" w14:textId="77777777" w:rsidR="0026595D" w:rsidRPr="00CF3B62" w:rsidRDefault="0026595D" w:rsidP="00CF3B62">
      <w:pPr>
        <w:rPr>
          <w:i/>
        </w:rPr>
      </w:pPr>
    </w:p>
    <w:p w14:paraId="40C7FB8D" w14:textId="77777777" w:rsidR="00CF3B62" w:rsidRDefault="00CF3B62" w:rsidP="00CF3B62">
      <w:pPr>
        <w:jc w:val="center"/>
        <w:rPr>
          <w:i/>
        </w:rPr>
      </w:pPr>
    </w:p>
    <w:p w14:paraId="7B32DD57" w14:textId="77777777" w:rsidR="0026595D" w:rsidRPr="00CF3B62" w:rsidRDefault="0026595D" w:rsidP="00CF3B62">
      <w:pPr>
        <w:jc w:val="center"/>
        <w:rPr>
          <w:i/>
        </w:rPr>
      </w:pPr>
    </w:p>
    <w:p w14:paraId="40C7FB8E" w14:textId="77777777" w:rsidR="00F41488" w:rsidRDefault="00F41488" w:rsidP="00E17859"/>
    <w:p w14:paraId="40C7FB8F" w14:textId="77777777" w:rsidR="00D614D7" w:rsidRDefault="00D614D7" w:rsidP="00E17859"/>
    <w:tbl>
      <w:tblPr>
        <w:tblW w:w="5000" w:type="pct"/>
        <w:tblLook w:val="04A0" w:firstRow="1" w:lastRow="0" w:firstColumn="1" w:lastColumn="0" w:noHBand="0" w:noVBand="1"/>
      </w:tblPr>
      <w:tblGrid>
        <w:gridCol w:w="1769"/>
        <w:gridCol w:w="7983"/>
      </w:tblGrid>
      <w:tr w:rsidR="00F96B8D" w:rsidRPr="00DA6363" w14:paraId="40C7FB91" w14:textId="77777777" w:rsidTr="00DA6363">
        <w:tc>
          <w:tcPr>
            <w:tcW w:w="5000" w:type="pct"/>
            <w:gridSpan w:val="2"/>
          </w:tcPr>
          <w:p w14:paraId="40C7FB90" w14:textId="77777777" w:rsidR="00F96B8D" w:rsidRPr="00DA6363" w:rsidRDefault="00F96B8D" w:rsidP="00685DA1">
            <w:pPr>
              <w:spacing w:line="360" w:lineRule="auto"/>
              <w:jc w:val="center"/>
              <w:rPr>
                <w:b/>
              </w:rPr>
            </w:pPr>
            <w:r w:rsidRPr="00DA6363">
              <w:rPr>
                <w:b/>
              </w:rPr>
              <w:lastRenderedPageBreak/>
              <w:t>PERSON SPECIFICATION</w:t>
            </w:r>
          </w:p>
        </w:tc>
      </w:tr>
      <w:tr w:rsidR="00F96B8D" w:rsidRPr="00DA6363" w14:paraId="40C7FB94" w14:textId="77777777" w:rsidTr="00A76ECD">
        <w:trPr>
          <w:trHeight w:val="499"/>
        </w:trPr>
        <w:tc>
          <w:tcPr>
            <w:tcW w:w="907" w:type="pct"/>
          </w:tcPr>
          <w:p w14:paraId="40C7FB92" w14:textId="77777777" w:rsidR="00F96B8D" w:rsidRPr="00DA6363" w:rsidRDefault="00F96B8D" w:rsidP="00F96B8D">
            <w:pPr>
              <w:rPr>
                <w:b/>
              </w:rPr>
            </w:pPr>
            <w:r w:rsidRPr="00DA6363">
              <w:rPr>
                <w:b/>
              </w:rPr>
              <w:t>JOB TITLE:</w:t>
            </w:r>
          </w:p>
        </w:tc>
        <w:tc>
          <w:tcPr>
            <w:tcW w:w="4093" w:type="pct"/>
          </w:tcPr>
          <w:p w14:paraId="40C7FB93" w14:textId="77777777" w:rsidR="00530EE8" w:rsidRPr="00DA6363" w:rsidRDefault="003030DC" w:rsidP="00530EE8">
            <w:pPr>
              <w:spacing w:line="360" w:lineRule="auto"/>
            </w:pPr>
            <w:r>
              <w:t>Health C</w:t>
            </w:r>
            <w:r w:rsidR="001B58EC">
              <w:t xml:space="preserve">are </w:t>
            </w:r>
            <w:r w:rsidR="00530EE8">
              <w:t>Assistant (NVQ 3)</w:t>
            </w:r>
          </w:p>
        </w:tc>
      </w:tr>
      <w:tr w:rsidR="00A76ECD" w:rsidRPr="00DA6363" w14:paraId="40C7FB97" w14:textId="77777777" w:rsidTr="00A76ECD">
        <w:tc>
          <w:tcPr>
            <w:tcW w:w="907" w:type="pct"/>
          </w:tcPr>
          <w:p w14:paraId="40C7FB95" w14:textId="77777777" w:rsidR="00A76ECD" w:rsidRPr="00DA6363" w:rsidRDefault="00A76ECD" w:rsidP="00F96B8D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4093" w:type="pct"/>
          </w:tcPr>
          <w:p w14:paraId="40C7FB96" w14:textId="77777777" w:rsidR="00A76ECD" w:rsidRDefault="00614CDF" w:rsidP="00530EE8">
            <w:pPr>
              <w:spacing w:line="360" w:lineRule="auto"/>
            </w:pPr>
            <w:r>
              <w:t>Band 4</w:t>
            </w:r>
          </w:p>
        </w:tc>
      </w:tr>
    </w:tbl>
    <w:p w14:paraId="40C7FB98" w14:textId="77777777" w:rsidR="00E524EB" w:rsidRDefault="00E524EB" w:rsidP="00E17859"/>
    <w:tbl>
      <w:tblPr>
        <w:tblW w:w="997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3969"/>
        <w:gridCol w:w="3935"/>
      </w:tblGrid>
      <w:tr w:rsidR="00F41488" w:rsidRPr="00DA6363" w14:paraId="40C7FB9C" w14:textId="77777777" w:rsidTr="00893A2C">
        <w:trPr>
          <w:trHeight w:val="153"/>
        </w:trPr>
        <w:tc>
          <w:tcPr>
            <w:tcW w:w="2069" w:type="dxa"/>
          </w:tcPr>
          <w:p w14:paraId="40C7FB99" w14:textId="77777777" w:rsidR="00F41488" w:rsidRPr="00DA6363" w:rsidRDefault="00F41488" w:rsidP="00CE2194">
            <w:pPr>
              <w:jc w:val="both"/>
              <w:rPr>
                <w:b/>
              </w:rPr>
            </w:pPr>
            <w:r w:rsidRPr="00DA6363">
              <w:rPr>
                <w:b/>
              </w:rPr>
              <w:t>REQUIREMENTS</w:t>
            </w:r>
          </w:p>
        </w:tc>
        <w:tc>
          <w:tcPr>
            <w:tcW w:w="3969" w:type="dxa"/>
          </w:tcPr>
          <w:p w14:paraId="40C7FB9A" w14:textId="77777777" w:rsidR="00F41488" w:rsidRPr="00DA6363" w:rsidRDefault="00F41488" w:rsidP="00CE2194">
            <w:pPr>
              <w:jc w:val="both"/>
              <w:rPr>
                <w:b/>
              </w:rPr>
            </w:pPr>
            <w:r w:rsidRPr="00DA6363">
              <w:rPr>
                <w:b/>
              </w:rPr>
              <w:t>ESSENTIAL</w:t>
            </w:r>
          </w:p>
        </w:tc>
        <w:tc>
          <w:tcPr>
            <w:tcW w:w="3935" w:type="dxa"/>
          </w:tcPr>
          <w:p w14:paraId="40C7FB9B" w14:textId="77777777" w:rsidR="00F41488" w:rsidRPr="00DA6363" w:rsidRDefault="00F41488" w:rsidP="00CE2194">
            <w:pPr>
              <w:jc w:val="both"/>
              <w:rPr>
                <w:b/>
              </w:rPr>
            </w:pPr>
            <w:r w:rsidRPr="00DA6363">
              <w:rPr>
                <w:b/>
              </w:rPr>
              <w:t>DESIRABLE</w:t>
            </w:r>
          </w:p>
        </w:tc>
      </w:tr>
      <w:tr w:rsidR="00E524EB" w:rsidRPr="00DA6363" w14:paraId="40C7FBA4" w14:textId="77777777" w:rsidTr="00893A2C">
        <w:trPr>
          <w:trHeight w:val="782"/>
        </w:trPr>
        <w:tc>
          <w:tcPr>
            <w:tcW w:w="2069" w:type="dxa"/>
          </w:tcPr>
          <w:p w14:paraId="40C7FB9D" w14:textId="77777777" w:rsidR="00E524EB" w:rsidRPr="00DA6363" w:rsidRDefault="00E524EB" w:rsidP="00CE2194">
            <w:pPr>
              <w:jc w:val="both"/>
              <w:rPr>
                <w:b/>
              </w:rPr>
            </w:pPr>
            <w:r w:rsidRPr="00DA6363">
              <w:rPr>
                <w:b/>
              </w:rPr>
              <w:t>Qualifications</w:t>
            </w:r>
          </w:p>
        </w:tc>
        <w:tc>
          <w:tcPr>
            <w:tcW w:w="3969" w:type="dxa"/>
          </w:tcPr>
          <w:p w14:paraId="40C7FB9E" w14:textId="77777777" w:rsidR="00E524EB" w:rsidRDefault="00606A1A" w:rsidP="00606A1A">
            <w:r>
              <w:t>NVQ 3 in Health &amp; Social Care</w:t>
            </w:r>
          </w:p>
          <w:p w14:paraId="40C7FB9F" w14:textId="77777777" w:rsidR="00606A1A" w:rsidRDefault="00606A1A" w:rsidP="00606A1A"/>
          <w:p w14:paraId="40C7FBA0" w14:textId="77777777" w:rsidR="00606A1A" w:rsidRDefault="00606A1A" w:rsidP="00606A1A">
            <w:r>
              <w:t>Registered with Social Care Wales</w:t>
            </w:r>
          </w:p>
          <w:p w14:paraId="40C7FBA1" w14:textId="77777777" w:rsidR="00606A1A" w:rsidRPr="008E7EC3" w:rsidRDefault="00606A1A" w:rsidP="00606A1A"/>
        </w:tc>
        <w:tc>
          <w:tcPr>
            <w:tcW w:w="3935" w:type="dxa"/>
          </w:tcPr>
          <w:p w14:paraId="40C7FBA2" w14:textId="77777777" w:rsidR="00835452" w:rsidRDefault="00835452" w:rsidP="00971C3E">
            <w:r>
              <w:t>Administration of Medicines Certificate</w:t>
            </w:r>
          </w:p>
          <w:p w14:paraId="40C7FBA3" w14:textId="77777777" w:rsidR="00835452" w:rsidRPr="00DA6363" w:rsidRDefault="00835452" w:rsidP="00971C3E"/>
        </w:tc>
      </w:tr>
      <w:tr w:rsidR="00F41488" w:rsidRPr="00DA6363" w14:paraId="40C7FBAD" w14:textId="77777777" w:rsidTr="00893A2C">
        <w:trPr>
          <w:trHeight w:val="782"/>
        </w:trPr>
        <w:tc>
          <w:tcPr>
            <w:tcW w:w="2069" w:type="dxa"/>
          </w:tcPr>
          <w:p w14:paraId="40C7FBA5" w14:textId="77777777" w:rsidR="00F41488" w:rsidRPr="00DA6363" w:rsidRDefault="00F41488" w:rsidP="00CE2194">
            <w:pPr>
              <w:jc w:val="both"/>
              <w:rPr>
                <w:b/>
              </w:rPr>
            </w:pPr>
            <w:r w:rsidRPr="00DA6363">
              <w:rPr>
                <w:b/>
              </w:rPr>
              <w:t>Experience</w:t>
            </w:r>
          </w:p>
        </w:tc>
        <w:tc>
          <w:tcPr>
            <w:tcW w:w="3969" w:type="dxa"/>
          </w:tcPr>
          <w:p w14:paraId="40C7FBA6" w14:textId="77777777" w:rsidR="008F761B" w:rsidRDefault="00893A2C" w:rsidP="008F761B">
            <w:r>
              <w:t xml:space="preserve">Minimum 2 </w:t>
            </w:r>
            <w:r w:rsidR="00606A1A">
              <w:t>years’ experience</w:t>
            </w:r>
            <w:r>
              <w:t xml:space="preserve"> in a health care setting</w:t>
            </w:r>
            <w:r w:rsidR="008F761B">
              <w:t>.</w:t>
            </w:r>
            <w:r w:rsidR="00606A1A">
              <w:t xml:space="preserve"> </w:t>
            </w:r>
          </w:p>
          <w:p w14:paraId="40C7FBA7" w14:textId="77777777" w:rsidR="008F761B" w:rsidRDefault="008F761B" w:rsidP="008F761B"/>
          <w:p w14:paraId="40C7FBA8" w14:textId="77777777" w:rsidR="00F41488" w:rsidRPr="00DA6363" w:rsidRDefault="008F761B" w:rsidP="008F761B">
            <w:r>
              <w:t>P</w:t>
            </w:r>
            <w:r w:rsidR="00606A1A">
              <w:t>alliative care experience</w:t>
            </w:r>
          </w:p>
        </w:tc>
        <w:tc>
          <w:tcPr>
            <w:tcW w:w="3935" w:type="dxa"/>
          </w:tcPr>
          <w:p w14:paraId="40C7FBA9" w14:textId="77777777" w:rsidR="00F41488" w:rsidRDefault="00893A2C" w:rsidP="00893A2C">
            <w:r>
              <w:t>Community working experience</w:t>
            </w:r>
          </w:p>
          <w:p w14:paraId="40C7FBAA" w14:textId="77777777" w:rsidR="00893A2C" w:rsidRDefault="00893A2C" w:rsidP="00893A2C"/>
          <w:p w14:paraId="40C7FBAB" w14:textId="77777777" w:rsidR="00893A2C" w:rsidRDefault="00893A2C" w:rsidP="00893A2C">
            <w:r>
              <w:t>Specialist palliative care experience</w:t>
            </w:r>
          </w:p>
          <w:p w14:paraId="40C7FBAC" w14:textId="77777777" w:rsidR="00893A2C" w:rsidRPr="00DA6363" w:rsidRDefault="00893A2C" w:rsidP="00CE2194"/>
        </w:tc>
      </w:tr>
      <w:tr w:rsidR="00F41488" w:rsidRPr="00DA6363" w14:paraId="40C7FBB8" w14:textId="77777777" w:rsidTr="00893A2C">
        <w:trPr>
          <w:trHeight w:val="2400"/>
        </w:trPr>
        <w:tc>
          <w:tcPr>
            <w:tcW w:w="2069" w:type="dxa"/>
          </w:tcPr>
          <w:p w14:paraId="40C7FBAE" w14:textId="77777777" w:rsidR="00F41488" w:rsidRPr="00DA6363" w:rsidRDefault="00F41488" w:rsidP="00CE2194">
            <w:pPr>
              <w:rPr>
                <w:b/>
              </w:rPr>
            </w:pPr>
            <w:r w:rsidRPr="00DA6363">
              <w:rPr>
                <w:b/>
              </w:rPr>
              <w:t>Skills, knowledge, special aptitudes</w:t>
            </w:r>
          </w:p>
        </w:tc>
        <w:tc>
          <w:tcPr>
            <w:tcW w:w="3969" w:type="dxa"/>
          </w:tcPr>
          <w:p w14:paraId="40C7FBAF" w14:textId="77777777" w:rsidR="00F41488" w:rsidRDefault="00893A2C" w:rsidP="00CE2194">
            <w:r>
              <w:t>Team player</w:t>
            </w:r>
          </w:p>
          <w:p w14:paraId="40C7FBB0" w14:textId="77777777" w:rsidR="00893A2C" w:rsidRDefault="00893A2C" w:rsidP="00CE2194"/>
          <w:p w14:paraId="40C7FBB1" w14:textId="77777777" w:rsidR="00893A2C" w:rsidRDefault="00893A2C" w:rsidP="00CE2194">
            <w:r>
              <w:t>Evidence of completing patient care plans</w:t>
            </w:r>
          </w:p>
          <w:p w14:paraId="40C7FBB2" w14:textId="77777777" w:rsidR="00893A2C" w:rsidRDefault="00893A2C" w:rsidP="00CE2194"/>
          <w:p w14:paraId="40C7FBB3" w14:textId="77777777" w:rsidR="00893A2C" w:rsidRDefault="00893A2C" w:rsidP="00CE2194">
            <w:r>
              <w:t>Desire to increase knowledge &amp; skills within palliative care</w:t>
            </w:r>
          </w:p>
          <w:p w14:paraId="40C7FBB4" w14:textId="77777777" w:rsidR="00A408B4" w:rsidRDefault="00A408B4" w:rsidP="00CE2194"/>
          <w:p w14:paraId="40C7FBB5" w14:textId="77777777" w:rsidR="00A408B4" w:rsidRDefault="00A408B4" w:rsidP="00CE2194">
            <w:r>
              <w:t>Ability to recognise causes of stress both individual and professional and know how to initiate appropriate action</w:t>
            </w:r>
          </w:p>
          <w:p w14:paraId="40C7FBB6" w14:textId="77777777" w:rsidR="00A408B4" w:rsidRPr="00DA6363" w:rsidRDefault="00A408B4" w:rsidP="00CE2194"/>
        </w:tc>
        <w:tc>
          <w:tcPr>
            <w:tcW w:w="3935" w:type="dxa"/>
          </w:tcPr>
          <w:p w14:paraId="40C7FBB7" w14:textId="77777777" w:rsidR="00F41488" w:rsidRPr="00DA6363" w:rsidRDefault="00893A2C" w:rsidP="00CE2194">
            <w:r>
              <w:t>Evidence of further study undertaken in relation to palliative care needs</w:t>
            </w:r>
          </w:p>
        </w:tc>
      </w:tr>
      <w:tr w:rsidR="00F41488" w:rsidRPr="00DA6363" w14:paraId="40C7FBC7" w14:textId="77777777" w:rsidTr="00893A2C">
        <w:trPr>
          <w:trHeight w:val="1657"/>
        </w:trPr>
        <w:tc>
          <w:tcPr>
            <w:tcW w:w="2069" w:type="dxa"/>
          </w:tcPr>
          <w:p w14:paraId="40C7FBB9" w14:textId="77777777" w:rsidR="00F41488" w:rsidRPr="00DA6363" w:rsidRDefault="00F41488" w:rsidP="00CE2194">
            <w:pPr>
              <w:rPr>
                <w:b/>
              </w:rPr>
            </w:pPr>
            <w:r w:rsidRPr="00DA6363">
              <w:rPr>
                <w:b/>
              </w:rPr>
              <w:t>Personal qualities and circumstances</w:t>
            </w:r>
          </w:p>
        </w:tc>
        <w:tc>
          <w:tcPr>
            <w:tcW w:w="3969" w:type="dxa"/>
          </w:tcPr>
          <w:p w14:paraId="40C7FBBA" w14:textId="77777777" w:rsidR="009D0AE3" w:rsidRDefault="00893A2C" w:rsidP="003030DC">
            <w:r>
              <w:t>Good communication skills, both written and verbal</w:t>
            </w:r>
          </w:p>
          <w:p w14:paraId="40C7FBBB" w14:textId="77777777" w:rsidR="00893A2C" w:rsidRDefault="00893A2C" w:rsidP="003030DC"/>
          <w:p w14:paraId="40C7FBBC" w14:textId="77777777" w:rsidR="00893A2C" w:rsidRDefault="00893A2C" w:rsidP="003030DC">
            <w:r>
              <w:t>Flexible attitude</w:t>
            </w:r>
          </w:p>
          <w:p w14:paraId="40C7FBBD" w14:textId="77777777" w:rsidR="00893A2C" w:rsidRDefault="00893A2C" w:rsidP="003030DC"/>
          <w:p w14:paraId="40C7FBBE" w14:textId="77777777" w:rsidR="00893A2C" w:rsidRDefault="00893A2C" w:rsidP="003030DC">
            <w:r>
              <w:t>Calm under pressure</w:t>
            </w:r>
          </w:p>
          <w:p w14:paraId="40C7FBBF" w14:textId="77777777" w:rsidR="00893A2C" w:rsidRDefault="00893A2C" w:rsidP="003030DC"/>
          <w:p w14:paraId="40C7FBC0" w14:textId="77777777" w:rsidR="00893A2C" w:rsidRDefault="00893A2C" w:rsidP="003030DC">
            <w:r>
              <w:t>Enthusiastic with “can do” approach</w:t>
            </w:r>
          </w:p>
          <w:p w14:paraId="40C7FBC1" w14:textId="77777777" w:rsidR="00893A2C" w:rsidRDefault="00893A2C" w:rsidP="003030DC"/>
          <w:p w14:paraId="40C7FBC2" w14:textId="77777777" w:rsidR="00893A2C" w:rsidRDefault="00893A2C" w:rsidP="003030DC">
            <w:r>
              <w:t>Able to use own initiative</w:t>
            </w:r>
          </w:p>
          <w:p w14:paraId="40C7FBC3" w14:textId="77777777" w:rsidR="00893A2C" w:rsidRDefault="00893A2C" w:rsidP="003030DC"/>
          <w:p w14:paraId="40C7FBC4" w14:textId="77777777" w:rsidR="00893A2C" w:rsidRDefault="00893A2C" w:rsidP="003030DC">
            <w:r>
              <w:t>Ability to respond to changing situations</w:t>
            </w:r>
          </w:p>
          <w:p w14:paraId="40C7FBC5" w14:textId="77777777" w:rsidR="00893A2C" w:rsidRPr="00DA6363" w:rsidRDefault="00893A2C" w:rsidP="003030DC"/>
        </w:tc>
        <w:tc>
          <w:tcPr>
            <w:tcW w:w="3935" w:type="dxa"/>
          </w:tcPr>
          <w:p w14:paraId="40C7FBC6" w14:textId="77777777" w:rsidR="00F41488" w:rsidRPr="00DA6363" w:rsidRDefault="00F41488" w:rsidP="00CE2194">
            <w:pPr>
              <w:jc w:val="both"/>
              <w:rPr>
                <w:b/>
              </w:rPr>
            </w:pPr>
          </w:p>
        </w:tc>
      </w:tr>
      <w:tr w:rsidR="00893A2C" w:rsidRPr="00DA6363" w14:paraId="40C7FBCD" w14:textId="77777777" w:rsidTr="00893A2C">
        <w:trPr>
          <w:trHeight w:val="1657"/>
        </w:trPr>
        <w:tc>
          <w:tcPr>
            <w:tcW w:w="2069" w:type="dxa"/>
          </w:tcPr>
          <w:p w14:paraId="40C7FBC8" w14:textId="77777777" w:rsidR="00893A2C" w:rsidRPr="00DA6363" w:rsidRDefault="00893A2C" w:rsidP="00CE2194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969" w:type="dxa"/>
          </w:tcPr>
          <w:p w14:paraId="40C7FBC9" w14:textId="77777777" w:rsidR="00893A2C" w:rsidRDefault="00893A2C" w:rsidP="003030DC">
            <w:r>
              <w:t>Ability to participate in 24hr/7day shift rotation</w:t>
            </w:r>
            <w:r w:rsidR="004C4B40">
              <w:t>. (Predominantly, but not exclusively,  the work will be nights from 22.00-07.00)</w:t>
            </w:r>
          </w:p>
          <w:p w14:paraId="40C7FBCA" w14:textId="77777777" w:rsidR="00893A2C" w:rsidRDefault="00893A2C" w:rsidP="003030DC"/>
          <w:p w14:paraId="40C7FBCB" w14:textId="77777777" w:rsidR="00893A2C" w:rsidRDefault="00893A2C" w:rsidP="003030DC">
            <w:r>
              <w:t>Valid UK driving licence and regular use of a car</w:t>
            </w:r>
          </w:p>
        </w:tc>
        <w:tc>
          <w:tcPr>
            <w:tcW w:w="3935" w:type="dxa"/>
          </w:tcPr>
          <w:p w14:paraId="40C7FBCC" w14:textId="77777777" w:rsidR="00893A2C" w:rsidRPr="00DA6363" w:rsidRDefault="00893A2C" w:rsidP="00CE2194">
            <w:pPr>
              <w:jc w:val="both"/>
              <w:rPr>
                <w:b/>
              </w:rPr>
            </w:pPr>
          </w:p>
        </w:tc>
      </w:tr>
    </w:tbl>
    <w:p w14:paraId="40C7FBCE" w14:textId="77777777" w:rsidR="00F41488" w:rsidRPr="004E4F37" w:rsidRDefault="00F41488" w:rsidP="00E17859"/>
    <w:sectPr w:rsidR="00F41488" w:rsidRPr="004E4F37" w:rsidSect="004264C4">
      <w:headerReference w:type="default" r:id="rId10"/>
      <w:footerReference w:type="default" r:id="rId11"/>
      <w:pgSz w:w="11906" w:h="16838"/>
      <w:pgMar w:top="993" w:right="1077" w:bottom="107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3D45" w14:textId="77777777" w:rsidR="00A5571D" w:rsidRDefault="00A5571D" w:rsidP="00AB5931">
      <w:r>
        <w:separator/>
      </w:r>
    </w:p>
  </w:endnote>
  <w:endnote w:type="continuationSeparator" w:id="0">
    <w:p w14:paraId="117D9D3F" w14:textId="77777777" w:rsidR="00A5571D" w:rsidRDefault="00A5571D" w:rsidP="00AB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699494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0C7FBD5" w14:textId="77777777" w:rsidR="00A408B4" w:rsidRPr="00F174FA" w:rsidRDefault="00F174FA">
            <w:pPr>
              <w:pStyle w:val="Footer"/>
              <w:jc w:val="center"/>
              <w:rPr>
                <w:sz w:val="18"/>
                <w:szCs w:val="18"/>
              </w:rPr>
            </w:pPr>
            <w:r w:rsidRPr="00F174FA">
              <w:rPr>
                <w:sz w:val="18"/>
                <w:szCs w:val="18"/>
              </w:rPr>
              <w:t xml:space="preserve">      </w:t>
            </w:r>
            <w:r w:rsidR="004C4B40">
              <w:rPr>
                <w:sz w:val="18"/>
                <w:szCs w:val="18"/>
              </w:rPr>
              <w:t xml:space="preserve">                  </w:t>
            </w:r>
            <w:r w:rsidR="00A408B4" w:rsidRPr="00F174FA">
              <w:rPr>
                <w:sz w:val="18"/>
                <w:szCs w:val="18"/>
              </w:rPr>
              <w:t xml:space="preserve">Page </w:t>
            </w:r>
            <w:r w:rsidR="00714FC2" w:rsidRPr="00F174FA">
              <w:rPr>
                <w:b/>
                <w:sz w:val="18"/>
                <w:szCs w:val="18"/>
              </w:rPr>
              <w:fldChar w:fldCharType="begin"/>
            </w:r>
            <w:r w:rsidR="00A408B4" w:rsidRPr="00F174FA">
              <w:rPr>
                <w:b/>
                <w:sz w:val="18"/>
                <w:szCs w:val="18"/>
              </w:rPr>
              <w:instrText xml:space="preserve"> PAGE </w:instrText>
            </w:r>
            <w:r w:rsidR="00714FC2" w:rsidRPr="00F174FA">
              <w:rPr>
                <w:b/>
                <w:sz w:val="18"/>
                <w:szCs w:val="18"/>
              </w:rPr>
              <w:fldChar w:fldCharType="separate"/>
            </w:r>
            <w:r w:rsidR="001A0654">
              <w:rPr>
                <w:b/>
                <w:noProof/>
                <w:sz w:val="18"/>
                <w:szCs w:val="18"/>
              </w:rPr>
              <w:t>2</w:t>
            </w:r>
            <w:r w:rsidR="00714FC2" w:rsidRPr="00F174FA">
              <w:rPr>
                <w:b/>
                <w:sz w:val="18"/>
                <w:szCs w:val="18"/>
              </w:rPr>
              <w:fldChar w:fldCharType="end"/>
            </w:r>
            <w:r w:rsidR="00A408B4" w:rsidRPr="00F174FA">
              <w:rPr>
                <w:sz w:val="18"/>
                <w:szCs w:val="18"/>
              </w:rPr>
              <w:t xml:space="preserve"> of </w:t>
            </w:r>
            <w:r w:rsidR="00714FC2" w:rsidRPr="00F174FA">
              <w:rPr>
                <w:b/>
                <w:sz w:val="18"/>
                <w:szCs w:val="18"/>
              </w:rPr>
              <w:fldChar w:fldCharType="begin"/>
            </w:r>
            <w:r w:rsidR="00A408B4" w:rsidRPr="00F174FA">
              <w:rPr>
                <w:b/>
                <w:sz w:val="18"/>
                <w:szCs w:val="18"/>
              </w:rPr>
              <w:instrText xml:space="preserve"> NUMPAGES  </w:instrText>
            </w:r>
            <w:r w:rsidR="00714FC2" w:rsidRPr="00F174FA">
              <w:rPr>
                <w:b/>
                <w:sz w:val="18"/>
                <w:szCs w:val="18"/>
              </w:rPr>
              <w:fldChar w:fldCharType="separate"/>
            </w:r>
            <w:r w:rsidR="001A0654">
              <w:rPr>
                <w:b/>
                <w:noProof/>
                <w:sz w:val="18"/>
                <w:szCs w:val="18"/>
              </w:rPr>
              <w:t>4</w:t>
            </w:r>
            <w:r w:rsidR="00714FC2" w:rsidRPr="00F174FA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0C7FBD6" w14:textId="77777777" w:rsidR="00A408B4" w:rsidRPr="0046049B" w:rsidRDefault="00A408B4" w:rsidP="00163B98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23AB" w14:textId="77777777" w:rsidR="00A5571D" w:rsidRDefault="00A5571D" w:rsidP="00AB5931">
      <w:r>
        <w:separator/>
      </w:r>
    </w:p>
  </w:footnote>
  <w:footnote w:type="continuationSeparator" w:id="0">
    <w:p w14:paraId="24DCB549" w14:textId="77777777" w:rsidR="00A5571D" w:rsidRDefault="00A5571D" w:rsidP="00AB5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FBD3" w14:textId="525567CD" w:rsidR="00A408B4" w:rsidRDefault="001D4158" w:rsidP="001B58EC">
    <w:pPr>
      <w:pStyle w:val="Header"/>
      <w:jc w:val="center"/>
    </w:pPr>
    <w:r>
      <w:rPr>
        <w:noProof/>
      </w:rPr>
      <w:drawing>
        <wp:inline distT="0" distB="0" distL="0" distR="0" wp14:anchorId="144E54D6" wp14:editId="7ADB98CB">
          <wp:extent cx="906542" cy="899160"/>
          <wp:effectExtent l="0" t="0" r="8255" b="0"/>
          <wp:docPr id="1294612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979" cy="91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7FBD4" w14:textId="77777777" w:rsidR="00A408B4" w:rsidRDefault="00A408B4" w:rsidP="001B58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4A2"/>
    <w:multiLevelType w:val="hybridMultilevel"/>
    <w:tmpl w:val="49F21A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064A5"/>
    <w:multiLevelType w:val="hybridMultilevel"/>
    <w:tmpl w:val="BA06F7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65B6"/>
    <w:multiLevelType w:val="hybridMultilevel"/>
    <w:tmpl w:val="6F8A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23AE4"/>
    <w:multiLevelType w:val="hybridMultilevel"/>
    <w:tmpl w:val="ECC62290"/>
    <w:lvl w:ilvl="0" w:tplc="08090017">
      <w:start w:val="1"/>
      <w:numFmt w:val="lowerLetter"/>
      <w:lvlText w:val="%1)"/>
      <w:lvlJc w:val="left"/>
      <w:pPr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676116B"/>
    <w:multiLevelType w:val="hybridMultilevel"/>
    <w:tmpl w:val="EC285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01D4"/>
    <w:multiLevelType w:val="hybridMultilevel"/>
    <w:tmpl w:val="8E76EF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978A6"/>
    <w:multiLevelType w:val="hybridMultilevel"/>
    <w:tmpl w:val="EA88E05E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ED74BE9"/>
    <w:multiLevelType w:val="hybridMultilevel"/>
    <w:tmpl w:val="EA9AD5F0"/>
    <w:lvl w:ilvl="0" w:tplc="C43014A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6302FD"/>
    <w:multiLevelType w:val="hybridMultilevel"/>
    <w:tmpl w:val="843C6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263"/>
    <w:multiLevelType w:val="hybridMultilevel"/>
    <w:tmpl w:val="6DBAD5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24A36"/>
    <w:multiLevelType w:val="hybridMultilevel"/>
    <w:tmpl w:val="6BB8F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12CB"/>
    <w:multiLevelType w:val="hybridMultilevel"/>
    <w:tmpl w:val="2CFE6DE2"/>
    <w:lvl w:ilvl="0" w:tplc="080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2" w15:restartNumberingAfterBreak="0">
    <w:nsid w:val="302C4A00"/>
    <w:multiLevelType w:val="hybridMultilevel"/>
    <w:tmpl w:val="94201F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D4EEC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176603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56CA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258CD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89363D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D126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DDACE8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E3A0195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135234"/>
    <w:multiLevelType w:val="hybridMultilevel"/>
    <w:tmpl w:val="ABD80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B77E4"/>
    <w:multiLevelType w:val="hybridMultilevel"/>
    <w:tmpl w:val="BAA6F62C"/>
    <w:lvl w:ilvl="0" w:tplc="FFFFFFFF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5582D63"/>
    <w:multiLevelType w:val="hybridMultilevel"/>
    <w:tmpl w:val="D3E6DE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6F66E2"/>
    <w:multiLevelType w:val="hybridMultilevel"/>
    <w:tmpl w:val="5B704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D5723"/>
    <w:multiLevelType w:val="hybridMultilevel"/>
    <w:tmpl w:val="528AD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12C2B"/>
    <w:multiLevelType w:val="hybridMultilevel"/>
    <w:tmpl w:val="48EC0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979A5"/>
    <w:multiLevelType w:val="hybridMultilevel"/>
    <w:tmpl w:val="11624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35330"/>
    <w:multiLevelType w:val="hybridMultilevel"/>
    <w:tmpl w:val="CE9248BC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E270E68"/>
    <w:multiLevelType w:val="hybridMultilevel"/>
    <w:tmpl w:val="F1223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02A49"/>
    <w:multiLevelType w:val="hybridMultilevel"/>
    <w:tmpl w:val="B636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050D4"/>
    <w:multiLevelType w:val="hybridMultilevel"/>
    <w:tmpl w:val="1FF8E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B16B2"/>
    <w:multiLevelType w:val="hybridMultilevel"/>
    <w:tmpl w:val="E422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054C0"/>
    <w:multiLevelType w:val="hybridMultilevel"/>
    <w:tmpl w:val="EFDECFF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AA030F"/>
    <w:multiLevelType w:val="hybridMultilevel"/>
    <w:tmpl w:val="20E4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57836"/>
    <w:multiLevelType w:val="hybridMultilevel"/>
    <w:tmpl w:val="0F7A3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0099D"/>
    <w:multiLevelType w:val="hybridMultilevel"/>
    <w:tmpl w:val="E6805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125722">
    <w:abstractNumId w:val="14"/>
  </w:num>
  <w:num w:numId="2" w16cid:durableId="244808604">
    <w:abstractNumId w:val="22"/>
  </w:num>
  <w:num w:numId="3" w16cid:durableId="215900590">
    <w:abstractNumId w:val="15"/>
  </w:num>
  <w:num w:numId="4" w16cid:durableId="1100376996">
    <w:abstractNumId w:val="9"/>
  </w:num>
  <w:num w:numId="5" w16cid:durableId="862401288">
    <w:abstractNumId w:val="20"/>
  </w:num>
  <w:num w:numId="6" w16cid:durableId="2065056278">
    <w:abstractNumId w:val="25"/>
  </w:num>
  <w:num w:numId="7" w16cid:durableId="1309941615">
    <w:abstractNumId w:val="0"/>
  </w:num>
  <w:num w:numId="8" w16cid:durableId="1495342489">
    <w:abstractNumId w:val="5"/>
  </w:num>
  <w:num w:numId="9" w16cid:durableId="1330476467">
    <w:abstractNumId w:val="24"/>
  </w:num>
  <w:num w:numId="10" w16cid:durableId="1876304425">
    <w:abstractNumId w:val="11"/>
  </w:num>
  <w:num w:numId="11" w16cid:durableId="1702896434">
    <w:abstractNumId w:val="6"/>
  </w:num>
  <w:num w:numId="12" w16cid:durableId="439956298">
    <w:abstractNumId w:val="17"/>
  </w:num>
  <w:num w:numId="13" w16cid:durableId="1624313399">
    <w:abstractNumId w:val="21"/>
  </w:num>
  <w:num w:numId="14" w16cid:durableId="1121650367">
    <w:abstractNumId w:val="7"/>
  </w:num>
  <w:num w:numId="15" w16cid:durableId="103615571">
    <w:abstractNumId w:val="12"/>
  </w:num>
  <w:num w:numId="16" w16cid:durableId="669869484">
    <w:abstractNumId w:val="27"/>
  </w:num>
  <w:num w:numId="17" w16cid:durableId="2119713093">
    <w:abstractNumId w:val="19"/>
  </w:num>
  <w:num w:numId="18" w16cid:durableId="1792896138">
    <w:abstractNumId w:val="28"/>
  </w:num>
  <w:num w:numId="19" w16cid:durableId="714046258">
    <w:abstractNumId w:val="18"/>
  </w:num>
  <w:num w:numId="20" w16cid:durableId="1079131559">
    <w:abstractNumId w:val="2"/>
  </w:num>
  <w:num w:numId="21" w16cid:durableId="2088334272">
    <w:abstractNumId w:val="10"/>
  </w:num>
  <w:num w:numId="22" w16cid:durableId="1887720369">
    <w:abstractNumId w:val="4"/>
  </w:num>
  <w:num w:numId="23" w16cid:durableId="1520387792">
    <w:abstractNumId w:val="23"/>
  </w:num>
  <w:num w:numId="24" w16cid:durableId="171115601">
    <w:abstractNumId w:val="1"/>
  </w:num>
  <w:num w:numId="25" w16cid:durableId="299847205">
    <w:abstractNumId w:val="8"/>
  </w:num>
  <w:num w:numId="26" w16cid:durableId="989093396">
    <w:abstractNumId w:val="13"/>
  </w:num>
  <w:num w:numId="27" w16cid:durableId="2014603643">
    <w:abstractNumId w:val="3"/>
  </w:num>
  <w:num w:numId="28" w16cid:durableId="98069716">
    <w:abstractNumId w:val="26"/>
  </w:num>
  <w:num w:numId="29" w16cid:durableId="1187252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1E"/>
    <w:rsid w:val="00020FD1"/>
    <w:rsid w:val="00031267"/>
    <w:rsid w:val="00036B38"/>
    <w:rsid w:val="000473F6"/>
    <w:rsid w:val="000537E5"/>
    <w:rsid w:val="000677BE"/>
    <w:rsid w:val="0007127A"/>
    <w:rsid w:val="00076D30"/>
    <w:rsid w:val="000839A8"/>
    <w:rsid w:val="000A497D"/>
    <w:rsid w:val="000B609F"/>
    <w:rsid w:val="00132E3B"/>
    <w:rsid w:val="0013722D"/>
    <w:rsid w:val="0014588B"/>
    <w:rsid w:val="00146D67"/>
    <w:rsid w:val="00163B98"/>
    <w:rsid w:val="00167345"/>
    <w:rsid w:val="00171CBF"/>
    <w:rsid w:val="001869C5"/>
    <w:rsid w:val="001A0654"/>
    <w:rsid w:val="001B58EC"/>
    <w:rsid w:val="001C6763"/>
    <w:rsid w:val="001D4158"/>
    <w:rsid w:val="001E3977"/>
    <w:rsid w:val="001F3E51"/>
    <w:rsid w:val="00202C16"/>
    <w:rsid w:val="0026116F"/>
    <w:rsid w:val="0026595D"/>
    <w:rsid w:val="002B230F"/>
    <w:rsid w:val="002C4486"/>
    <w:rsid w:val="002D301E"/>
    <w:rsid w:val="00300932"/>
    <w:rsid w:val="003030DC"/>
    <w:rsid w:val="00332DAF"/>
    <w:rsid w:val="003550A4"/>
    <w:rsid w:val="00372F97"/>
    <w:rsid w:val="003B0E49"/>
    <w:rsid w:val="003D5B19"/>
    <w:rsid w:val="003F0DEC"/>
    <w:rsid w:val="004264C4"/>
    <w:rsid w:val="004378F1"/>
    <w:rsid w:val="00441484"/>
    <w:rsid w:val="00441AF9"/>
    <w:rsid w:val="0046049B"/>
    <w:rsid w:val="00466443"/>
    <w:rsid w:val="00485D2F"/>
    <w:rsid w:val="00496A80"/>
    <w:rsid w:val="004A3362"/>
    <w:rsid w:val="004B2A98"/>
    <w:rsid w:val="004C3541"/>
    <w:rsid w:val="004C4B40"/>
    <w:rsid w:val="004D4BC4"/>
    <w:rsid w:val="004E4F37"/>
    <w:rsid w:val="004F5967"/>
    <w:rsid w:val="005056CC"/>
    <w:rsid w:val="00516EE3"/>
    <w:rsid w:val="00530EE8"/>
    <w:rsid w:val="00542509"/>
    <w:rsid w:val="00573726"/>
    <w:rsid w:val="00573BC9"/>
    <w:rsid w:val="00580A48"/>
    <w:rsid w:val="005B1B38"/>
    <w:rsid w:val="005D7AA9"/>
    <w:rsid w:val="005E159E"/>
    <w:rsid w:val="005E5F24"/>
    <w:rsid w:val="00606A1A"/>
    <w:rsid w:val="00614CDF"/>
    <w:rsid w:val="00630AAF"/>
    <w:rsid w:val="00643CF7"/>
    <w:rsid w:val="006742D0"/>
    <w:rsid w:val="00685DA1"/>
    <w:rsid w:val="006B39F0"/>
    <w:rsid w:val="006B6875"/>
    <w:rsid w:val="006D31AA"/>
    <w:rsid w:val="00711735"/>
    <w:rsid w:val="00714FC2"/>
    <w:rsid w:val="0075409C"/>
    <w:rsid w:val="0077692E"/>
    <w:rsid w:val="00794E19"/>
    <w:rsid w:val="007B28FA"/>
    <w:rsid w:val="007D57C2"/>
    <w:rsid w:val="007F2E97"/>
    <w:rsid w:val="007F38D7"/>
    <w:rsid w:val="008335C4"/>
    <w:rsid w:val="00834E3D"/>
    <w:rsid w:val="00835452"/>
    <w:rsid w:val="0084023B"/>
    <w:rsid w:val="00866593"/>
    <w:rsid w:val="00893A2C"/>
    <w:rsid w:val="008B25C4"/>
    <w:rsid w:val="008C5418"/>
    <w:rsid w:val="008D471A"/>
    <w:rsid w:val="008E06B8"/>
    <w:rsid w:val="008E4B74"/>
    <w:rsid w:val="008E7EC3"/>
    <w:rsid w:val="008F761B"/>
    <w:rsid w:val="00947812"/>
    <w:rsid w:val="0095772E"/>
    <w:rsid w:val="00971C3E"/>
    <w:rsid w:val="00975A54"/>
    <w:rsid w:val="00985A22"/>
    <w:rsid w:val="009B1048"/>
    <w:rsid w:val="009B6B66"/>
    <w:rsid w:val="009B73C8"/>
    <w:rsid w:val="009C1EA9"/>
    <w:rsid w:val="009D0AE3"/>
    <w:rsid w:val="009D3A69"/>
    <w:rsid w:val="009E0128"/>
    <w:rsid w:val="009E3C0C"/>
    <w:rsid w:val="009F0DF8"/>
    <w:rsid w:val="00A15929"/>
    <w:rsid w:val="00A1664D"/>
    <w:rsid w:val="00A408B4"/>
    <w:rsid w:val="00A50B5A"/>
    <w:rsid w:val="00A5571D"/>
    <w:rsid w:val="00A76ECD"/>
    <w:rsid w:val="00A83428"/>
    <w:rsid w:val="00A855AE"/>
    <w:rsid w:val="00AB5931"/>
    <w:rsid w:val="00AD00A4"/>
    <w:rsid w:val="00AD13D3"/>
    <w:rsid w:val="00AD240A"/>
    <w:rsid w:val="00AD31E6"/>
    <w:rsid w:val="00B077AB"/>
    <w:rsid w:val="00B150B9"/>
    <w:rsid w:val="00B45C68"/>
    <w:rsid w:val="00B52EC3"/>
    <w:rsid w:val="00B60500"/>
    <w:rsid w:val="00B74A19"/>
    <w:rsid w:val="00BA6A17"/>
    <w:rsid w:val="00BB3DA0"/>
    <w:rsid w:val="00BF61E8"/>
    <w:rsid w:val="00C13849"/>
    <w:rsid w:val="00C15F66"/>
    <w:rsid w:val="00C24057"/>
    <w:rsid w:val="00C33871"/>
    <w:rsid w:val="00C35AC1"/>
    <w:rsid w:val="00C74F37"/>
    <w:rsid w:val="00C91E41"/>
    <w:rsid w:val="00C940C2"/>
    <w:rsid w:val="00CB3CAE"/>
    <w:rsid w:val="00CC1873"/>
    <w:rsid w:val="00CC480A"/>
    <w:rsid w:val="00CE2194"/>
    <w:rsid w:val="00CE3DB6"/>
    <w:rsid w:val="00CF3B62"/>
    <w:rsid w:val="00D049FB"/>
    <w:rsid w:val="00D23595"/>
    <w:rsid w:val="00D30A07"/>
    <w:rsid w:val="00D614D7"/>
    <w:rsid w:val="00D61D64"/>
    <w:rsid w:val="00D97231"/>
    <w:rsid w:val="00DA6363"/>
    <w:rsid w:val="00DC26EB"/>
    <w:rsid w:val="00DE1AA6"/>
    <w:rsid w:val="00DF40B7"/>
    <w:rsid w:val="00E11E5E"/>
    <w:rsid w:val="00E17859"/>
    <w:rsid w:val="00E208FD"/>
    <w:rsid w:val="00E22BEF"/>
    <w:rsid w:val="00E258FC"/>
    <w:rsid w:val="00E4527E"/>
    <w:rsid w:val="00E524EB"/>
    <w:rsid w:val="00E708EC"/>
    <w:rsid w:val="00E70C1E"/>
    <w:rsid w:val="00ED751D"/>
    <w:rsid w:val="00F05446"/>
    <w:rsid w:val="00F174FA"/>
    <w:rsid w:val="00F40A8C"/>
    <w:rsid w:val="00F41488"/>
    <w:rsid w:val="00F71830"/>
    <w:rsid w:val="00F73062"/>
    <w:rsid w:val="00F81DBC"/>
    <w:rsid w:val="00F87112"/>
    <w:rsid w:val="00F96B8D"/>
    <w:rsid w:val="00FA05AE"/>
    <w:rsid w:val="00FB64B7"/>
    <w:rsid w:val="00FC75FE"/>
    <w:rsid w:val="00FE181E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7FB09"/>
  <w15:docId w15:val="{D9C3BDD1-4397-414E-A7CF-569AF544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4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0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E06B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B59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B59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AB59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59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931"/>
  </w:style>
  <w:style w:type="paragraph" w:styleId="Footer">
    <w:name w:val="footer"/>
    <w:basedOn w:val="Normal"/>
    <w:link w:val="FooterChar"/>
    <w:uiPriority w:val="99"/>
    <w:unhideWhenUsed/>
    <w:rsid w:val="00AB59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931"/>
  </w:style>
  <w:style w:type="paragraph" w:styleId="BalloonText">
    <w:name w:val="Balloon Text"/>
    <w:basedOn w:val="Normal"/>
    <w:link w:val="BalloonTextChar"/>
    <w:uiPriority w:val="99"/>
    <w:semiHidden/>
    <w:unhideWhenUsed/>
    <w:rsid w:val="001B5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a9a77-8da0-4c7a-b20c-9886b49a652f">
      <Terms xmlns="http://schemas.microsoft.com/office/infopath/2007/PartnerControls"/>
    </lcf76f155ced4ddcb4097134ff3c332f>
    <TaxCatchAll xmlns="f122b799-f01f-4899-84e4-9dcb59acac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483694CC8724EBC2A76AC71E62683" ma:contentTypeVersion="12" ma:contentTypeDescription="Create a new document." ma:contentTypeScope="" ma:versionID="897d9d98726b37dba8491bb3921cbbfc">
  <xsd:schema xmlns:xsd="http://www.w3.org/2001/XMLSchema" xmlns:xs="http://www.w3.org/2001/XMLSchema" xmlns:p="http://schemas.microsoft.com/office/2006/metadata/properties" xmlns:ns2="291a9a77-8da0-4c7a-b20c-9886b49a652f" xmlns:ns3="f122b799-f01f-4899-84e4-9dcb59acacca" targetNamespace="http://schemas.microsoft.com/office/2006/metadata/properties" ma:root="true" ma:fieldsID="b4b0a404c9edefc876bf61798dfa7d52" ns2:_="" ns3:_="">
    <xsd:import namespace="291a9a77-8da0-4c7a-b20c-9886b49a652f"/>
    <xsd:import namespace="f122b799-f01f-4899-84e4-9dcb59aca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9a77-8da0-4c7a-b20c-9886b49a6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8991c7-5374-4282-bb0b-543bd8e0c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2b799-f01f-4899-84e4-9dcb59acac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d35af7-d99d-4c3e-9fab-755e8b0663ee}" ma:internalName="TaxCatchAll" ma:showField="CatchAllData" ma:web="f122b799-f01f-4899-84e4-9dcb59aca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A3D1D-FAAD-482F-92B2-CD91A1B5283A}">
  <ds:schemaRefs>
    <ds:schemaRef ds:uri="http://schemas.microsoft.com/office/2006/metadata/properties"/>
    <ds:schemaRef ds:uri="http://schemas.microsoft.com/office/infopath/2007/PartnerControls"/>
    <ds:schemaRef ds:uri="291a9a77-8da0-4c7a-b20c-9886b49a652f"/>
    <ds:schemaRef ds:uri="f122b799-f01f-4899-84e4-9dcb59acacca"/>
  </ds:schemaRefs>
</ds:datastoreItem>
</file>

<file path=customXml/itemProps2.xml><?xml version="1.0" encoding="utf-8"?>
<ds:datastoreItem xmlns:ds="http://schemas.openxmlformats.org/officeDocument/2006/customXml" ds:itemID="{115C6A52-CC03-4073-A9F3-D3CA877AA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9a77-8da0-4c7a-b20c-9886b49a652f"/>
    <ds:schemaRef ds:uri="f122b799-f01f-4899-84e4-9dcb59aca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92B83-C210-4630-926D-474F47733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of the Valleys</vt:lpstr>
    </vt:vector>
  </TitlesOfParts>
  <Company>Microsoft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of the Valleys</dc:title>
  <dc:creator>Owner</dc:creator>
  <cp:lastModifiedBy>Louise Dix</cp:lastModifiedBy>
  <cp:revision>2</cp:revision>
  <cp:lastPrinted>2023-01-24T16:30:00Z</cp:lastPrinted>
  <dcterms:created xsi:type="dcterms:W3CDTF">2026-05-19T13:44:00Z</dcterms:created>
  <dcterms:modified xsi:type="dcterms:W3CDTF">2026-05-19T13:44:00Z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0x010100695483694CC8724EBC2A76AC71E62683</vt:lpwstr>
  </property>
  <property fmtid="{D5CDD505-2E9C-101B-9397-08002B2CF9AE}" pid="3" name="Order">
    <vt:r8>9128600</vt:r8>
  </property>
</Properties>
</file>