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9FB25" w14:textId="77777777" w:rsidR="00A900BE" w:rsidRDefault="00C7090E" w:rsidP="00C7090E">
      <w:pPr>
        <w:rPr>
          <w:rFonts w:cs="Arial"/>
          <w:b/>
          <w:noProof/>
          <w14:ligatures w14:val="standardContextual"/>
        </w:rPr>
      </w:pPr>
      <w:r>
        <w:rPr>
          <w:noProof/>
          <w:lang w:eastAsia="en-GB"/>
        </w:rPr>
        <w:drawing>
          <wp:anchor distT="0" distB="0" distL="114300" distR="114300" simplePos="0" relativeHeight="251658257" behindDoc="0" locked="0" layoutInCell="1" allowOverlap="1" wp14:anchorId="25077E86" wp14:editId="2B8DB006">
            <wp:simplePos x="0" y="0"/>
            <wp:positionH relativeFrom="margin">
              <wp:posOffset>3375660</wp:posOffset>
            </wp:positionH>
            <wp:positionV relativeFrom="margin">
              <wp:posOffset>160020</wp:posOffset>
            </wp:positionV>
            <wp:extent cx="2090420" cy="1000125"/>
            <wp:effectExtent l="0" t="0" r="5080" b="0"/>
            <wp:wrapSquare wrapText="bothSides"/>
            <wp:docPr id="4" name="Picture 4" descr="C:\Users\rachel.watkins\AppData\Local\Microsoft\Windows\INetCache\Content.Word\Hospice of the Valleys new logo 2018 with Strapline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chel.watkins\AppData\Local\Microsoft\Windows\INetCache\Content.Word\Hospice of the Valleys new logo 2018 with Strapline FINAL.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0420" cy="1000125"/>
                    </a:xfrm>
                    <a:prstGeom prst="rect">
                      <a:avLst/>
                    </a:prstGeom>
                    <a:noFill/>
                    <a:ln>
                      <a:noFill/>
                    </a:ln>
                  </pic:spPr>
                </pic:pic>
              </a:graphicData>
            </a:graphic>
          </wp:anchor>
        </w:drawing>
      </w:r>
    </w:p>
    <w:p w14:paraId="75C4AE6D" w14:textId="77777777" w:rsidR="00795A48" w:rsidRDefault="00795A48" w:rsidP="00C7090E">
      <w:pPr>
        <w:rPr>
          <w:b/>
          <w:sz w:val="24"/>
          <w:szCs w:val="24"/>
        </w:rPr>
      </w:pPr>
    </w:p>
    <w:p w14:paraId="156492B2" w14:textId="77777777" w:rsidR="00795A48" w:rsidRDefault="00795A48" w:rsidP="00C7090E">
      <w:pPr>
        <w:rPr>
          <w:b/>
          <w:sz w:val="24"/>
          <w:szCs w:val="24"/>
        </w:rPr>
      </w:pPr>
    </w:p>
    <w:p w14:paraId="4E5C7D52" w14:textId="77777777" w:rsidR="00795A48" w:rsidRDefault="00795A48" w:rsidP="00C7090E">
      <w:pPr>
        <w:rPr>
          <w:b/>
          <w:sz w:val="24"/>
          <w:szCs w:val="24"/>
        </w:rPr>
      </w:pPr>
    </w:p>
    <w:p w14:paraId="4D4097A4" w14:textId="77777777" w:rsidR="00795A48" w:rsidRDefault="00795A48" w:rsidP="00C7090E">
      <w:pPr>
        <w:rPr>
          <w:b/>
          <w:sz w:val="24"/>
          <w:szCs w:val="24"/>
        </w:rPr>
      </w:pPr>
    </w:p>
    <w:p w14:paraId="42065B26" w14:textId="77777777" w:rsidR="00795A48" w:rsidRDefault="00795A48" w:rsidP="00C7090E">
      <w:pPr>
        <w:rPr>
          <w:b/>
          <w:sz w:val="24"/>
          <w:szCs w:val="24"/>
        </w:rPr>
      </w:pPr>
    </w:p>
    <w:p w14:paraId="08E3A237" w14:textId="77777777" w:rsidR="00795A48" w:rsidRDefault="00795A48" w:rsidP="00C7090E">
      <w:pPr>
        <w:rPr>
          <w:b/>
          <w:sz w:val="24"/>
          <w:szCs w:val="24"/>
        </w:rPr>
      </w:pPr>
    </w:p>
    <w:p w14:paraId="1FD2D08E" w14:textId="77777777" w:rsidR="00795A48" w:rsidRDefault="00795A48" w:rsidP="00C7090E">
      <w:pPr>
        <w:rPr>
          <w:b/>
          <w:sz w:val="24"/>
          <w:szCs w:val="24"/>
        </w:rPr>
      </w:pPr>
    </w:p>
    <w:p w14:paraId="75979061" w14:textId="77777777" w:rsidR="00A900BE" w:rsidRDefault="00A900BE" w:rsidP="00446BD8">
      <w:pPr>
        <w:jc w:val="center"/>
        <w:rPr>
          <w:b/>
          <w:sz w:val="24"/>
          <w:szCs w:val="24"/>
        </w:rPr>
      </w:pPr>
    </w:p>
    <w:p w14:paraId="528ACD4D" w14:textId="77777777" w:rsidR="00446BD8" w:rsidRPr="00E455FC" w:rsidRDefault="00446BD8" w:rsidP="00446BD8">
      <w:pPr>
        <w:jc w:val="center"/>
        <w:rPr>
          <w:b/>
          <w:sz w:val="24"/>
          <w:szCs w:val="24"/>
        </w:rPr>
      </w:pPr>
      <w:r w:rsidRPr="00E455FC">
        <w:rPr>
          <w:b/>
          <w:sz w:val="24"/>
          <w:szCs w:val="24"/>
        </w:rPr>
        <w:t>Hospice of the Valleys</w:t>
      </w:r>
    </w:p>
    <w:p w14:paraId="31F2EAC0" w14:textId="77777777" w:rsidR="00446BD8" w:rsidRPr="00E455FC" w:rsidRDefault="00446BD8" w:rsidP="00446BD8">
      <w:pPr>
        <w:jc w:val="center"/>
        <w:rPr>
          <w:b/>
          <w:sz w:val="24"/>
          <w:szCs w:val="24"/>
        </w:rPr>
      </w:pPr>
      <w:r w:rsidRPr="00E455FC">
        <w:rPr>
          <w:b/>
          <w:sz w:val="24"/>
          <w:szCs w:val="24"/>
        </w:rPr>
        <w:t>Job Description and Person Specification</w:t>
      </w:r>
    </w:p>
    <w:p w14:paraId="4F24912E" w14:textId="77777777" w:rsidR="00B35DE5" w:rsidRDefault="00B35DE5"/>
    <w:p w14:paraId="48E26BD9" w14:textId="77777777" w:rsidR="00A514C9" w:rsidRDefault="004D0C26" w:rsidP="00B35DE5">
      <w:pPr>
        <w:spacing w:line="360" w:lineRule="auto"/>
        <w:rPr>
          <w:b/>
        </w:rPr>
      </w:pPr>
      <w:r>
        <w:t xml:space="preserve">Job Title: </w:t>
      </w:r>
      <w:r>
        <w:tab/>
      </w:r>
      <w:r>
        <w:tab/>
      </w:r>
      <w:r w:rsidR="00A514C9" w:rsidRPr="00A514C9">
        <w:rPr>
          <w:b/>
        </w:rPr>
        <w:t xml:space="preserve"> </w:t>
      </w:r>
      <w:r w:rsidR="004D452E">
        <w:rPr>
          <w:b/>
        </w:rPr>
        <w:t>Hospice Activity</w:t>
      </w:r>
      <w:r w:rsidR="005A673D">
        <w:rPr>
          <w:b/>
        </w:rPr>
        <w:t xml:space="preserve"> Coordinator</w:t>
      </w:r>
    </w:p>
    <w:p w14:paraId="31505161" w14:textId="23724DFF" w:rsidR="00FF7846" w:rsidRPr="00B35DE5" w:rsidRDefault="00FF7846" w:rsidP="00B35DE5">
      <w:pPr>
        <w:spacing w:line="360" w:lineRule="auto"/>
        <w:rPr>
          <w:b/>
        </w:rPr>
      </w:pPr>
      <w:r w:rsidRPr="00FF7846">
        <w:t>Hours of work:</w:t>
      </w:r>
      <w:r>
        <w:rPr>
          <w:b/>
        </w:rPr>
        <w:tab/>
      </w:r>
      <w:r>
        <w:rPr>
          <w:b/>
        </w:rPr>
        <w:tab/>
      </w:r>
      <w:r w:rsidR="005E29B5">
        <w:rPr>
          <w:b/>
        </w:rPr>
        <w:t>30</w:t>
      </w:r>
      <w:r w:rsidR="00771C1A">
        <w:rPr>
          <w:b/>
        </w:rPr>
        <w:t xml:space="preserve"> hours</w:t>
      </w:r>
      <w:r w:rsidR="00451510">
        <w:rPr>
          <w:b/>
        </w:rPr>
        <w:t xml:space="preserve"> </w:t>
      </w:r>
      <w:r w:rsidR="00902152">
        <w:rPr>
          <w:b/>
        </w:rPr>
        <w:t>1-year</w:t>
      </w:r>
      <w:r w:rsidR="00451510">
        <w:rPr>
          <w:b/>
        </w:rPr>
        <w:t xml:space="preserve"> fixed term contract</w:t>
      </w:r>
    </w:p>
    <w:p w14:paraId="714EBF24" w14:textId="74E139BB" w:rsidR="004D0C26" w:rsidRDefault="004D0C26" w:rsidP="00B35DE5">
      <w:pPr>
        <w:spacing w:line="360" w:lineRule="auto"/>
      </w:pPr>
      <w:r>
        <w:t>Grade:</w:t>
      </w:r>
      <w:r>
        <w:tab/>
      </w:r>
      <w:r>
        <w:tab/>
      </w:r>
      <w:r>
        <w:tab/>
      </w:r>
      <w:r w:rsidR="00A331EC" w:rsidRPr="00A331EC">
        <w:rPr>
          <w:b/>
        </w:rPr>
        <w:t>Band 3 £24,433 - £26,060</w:t>
      </w:r>
      <w:r w:rsidR="00902152">
        <w:rPr>
          <w:b/>
        </w:rPr>
        <w:t xml:space="preserve"> (pro-rata for 30hrs £20,250-£21,600)</w:t>
      </w:r>
    </w:p>
    <w:p w14:paraId="7507BE2A" w14:textId="77777777" w:rsidR="004D0C26" w:rsidRDefault="004D0C26" w:rsidP="00B35DE5">
      <w:pPr>
        <w:spacing w:line="360" w:lineRule="auto"/>
      </w:pPr>
      <w:r>
        <w:t xml:space="preserve">Responsible to: </w:t>
      </w:r>
      <w:r>
        <w:tab/>
      </w:r>
      <w:r w:rsidR="00071F97" w:rsidRPr="00071F97">
        <w:rPr>
          <w:b/>
        </w:rPr>
        <w:t xml:space="preserve">Family Support </w:t>
      </w:r>
      <w:r w:rsidR="005E29B5">
        <w:rPr>
          <w:b/>
        </w:rPr>
        <w:t>Service</w:t>
      </w:r>
    </w:p>
    <w:p w14:paraId="45173549" w14:textId="77777777" w:rsidR="004D0C26" w:rsidRDefault="004D0C26" w:rsidP="00B35DE5">
      <w:pPr>
        <w:spacing w:line="360" w:lineRule="auto"/>
      </w:pPr>
      <w:r>
        <w:t>Accountable to:</w:t>
      </w:r>
      <w:r>
        <w:tab/>
      </w:r>
      <w:r w:rsidR="00AA166B">
        <w:rPr>
          <w:b/>
        </w:rPr>
        <w:t>Head of Clinical Services</w:t>
      </w:r>
    </w:p>
    <w:p w14:paraId="26641E3E" w14:textId="77777777" w:rsidR="004D0C26" w:rsidRDefault="004D0C26" w:rsidP="004D0C26">
      <w:pPr>
        <w:ind w:left="2160" w:hanging="2160"/>
        <w:rPr>
          <w:b/>
        </w:rPr>
      </w:pPr>
      <w:r>
        <w:t>Locality</w:t>
      </w:r>
      <w:r>
        <w:tab/>
      </w:r>
      <w:r w:rsidRPr="004D0C26">
        <w:rPr>
          <w:b/>
        </w:rPr>
        <w:t>Based at Hospice of the Valleys Office in Ebbw Vale and working within the Blaenau Gwent locality</w:t>
      </w:r>
    </w:p>
    <w:p w14:paraId="69E8F980" w14:textId="77777777" w:rsidR="004D0C26" w:rsidRDefault="004D0C26" w:rsidP="004D0C26">
      <w:pPr>
        <w:ind w:left="2160" w:hanging="2160"/>
      </w:pPr>
    </w:p>
    <w:p w14:paraId="29B8A08F" w14:textId="77777777" w:rsidR="00B35DE5" w:rsidRPr="005A187D" w:rsidRDefault="005A673D" w:rsidP="00B35DE5">
      <w:pPr>
        <w:spacing w:line="360" w:lineRule="auto"/>
      </w:pPr>
      <w:r>
        <w:t xml:space="preserve">Department:              </w:t>
      </w:r>
      <w:r w:rsidR="00071F97">
        <w:rPr>
          <w:b/>
        </w:rPr>
        <w:t xml:space="preserve"> Family Support Service, Living Well Service</w:t>
      </w:r>
    </w:p>
    <w:p w14:paraId="2AF4477F" w14:textId="77777777" w:rsidR="00B35DE5" w:rsidRDefault="004D0C26" w:rsidP="00B35DE5">
      <w:pPr>
        <w:spacing w:line="360" w:lineRule="auto"/>
        <w:rPr>
          <w:b/>
        </w:rPr>
      </w:pPr>
      <w:r>
        <w:t xml:space="preserve">Directorate: </w:t>
      </w:r>
      <w:r>
        <w:tab/>
      </w:r>
      <w:r>
        <w:tab/>
      </w:r>
      <w:r w:rsidR="00B35DE5" w:rsidRPr="00B35DE5">
        <w:rPr>
          <w:b/>
        </w:rPr>
        <w:t>C</w:t>
      </w:r>
      <w:r w:rsidR="00B35DE5">
        <w:rPr>
          <w:b/>
        </w:rPr>
        <w:t>linical Services</w:t>
      </w:r>
    </w:p>
    <w:p w14:paraId="786799CA" w14:textId="77777777" w:rsidR="004D0C26" w:rsidRDefault="004D0C26" w:rsidP="004D0C26">
      <w:pPr>
        <w:spacing w:line="276" w:lineRule="auto"/>
        <w:rPr>
          <w:rFonts w:cs="Arial"/>
        </w:rPr>
      </w:pPr>
      <w:r w:rsidRPr="004D0C26">
        <w:t>Key working</w:t>
      </w:r>
      <w:r>
        <w:rPr>
          <w:b/>
        </w:rPr>
        <w:tab/>
      </w:r>
      <w:r>
        <w:rPr>
          <w:b/>
        </w:rPr>
        <w:tab/>
      </w:r>
      <w:r w:rsidRPr="004D0C26">
        <w:rPr>
          <w:rFonts w:cs="Arial"/>
          <w:b/>
        </w:rPr>
        <w:t>Members of the Hospice Multi-Disciplinary Team</w:t>
      </w:r>
      <w:r>
        <w:rPr>
          <w:rFonts w:cs="Arial"/>
        </w:rPr>
        <w:t xml:space="preserve"> </w:t>
      </w:r>
    </w:p>
    <w:p w14:paraId="3983E59A" w14:textId="77777777" w:rsidR="004D0C26" w:rsidRPr="004D0C26" w:rsidRDefault="004D0C26" w:rsidP="004D0C26">
      <w:pPr>
        <w:spacing w:line="276" w:lineRule="auto"/>
        <w:rPr>
          <w:rFonts w:cs="Arial"/>
          <w:b/>
        </w:rPr>
      </w:pPr>
      <w:r w:rsidRPr="004D0C26">
        <w:rPr>
          <w:rFonts w:cs="Arial"/>
        </w:rPr>
        <w:t>Relationships</w:t>
      </w:r>
      <w:r>
        <w:rPr>
          <w:rFonts w:cs="Arial"/>
        </w:rPr>
        <w:t>:</w:t>
      </w:r>
      <w:r>
        <w:rPr>
          <w:rFonts w:cs="Arial"/>
        </w:rPr>
        <w:tab/>
      </w:r>
      <w:r>
        <w:rPr>
          <w:rFonts w:cs="Arial"/>
        </w:rPr>
        <w:tab/>
      </w:r>
      <w:r w:rsidRPr="004D0C26">
        <w:rPr>
          <w:rFonts w:cs="Arial"/>
          <w:b/>
        </w:rPr>
        <w:t>Support Services and Income Generation Team</w:t>
      </w:r>
    </w:p>
    <w:p w14:paraId="140C0B4E" w14:textId="77777777" w:rsidR="00331420" w:rsidRPr="00331420" w:rsidRDefault="00331420" w:rsidP="00331420">
      <w:pPr>
        <w:ind w:left="1440" w:firstLine="720"/>
        <w:rPr>
          <w:rFonts w:cs="Arial"/>
          <w:b/>
        </w:rPr>
      </w:pPr>
      <w:r w:rsidRPr="00331420">
        <w:rPr>
          <w:rFonts w:cs="Arial"/>
          <w:b/>
        </w:rPr>
        <w:t>Primary Health Care Teams</w:t>
      </w:r>
    </w:p>
    <w:p w14:paraId="2D1A7851" w14:textId="77777777" w:rsidR="00331420" w:rsidRPr="00331420" w:rsidRDefault="00331420" w:rsidP="00331420">
      <w:pPr>
        <w:ind w:left="1440" w:firstLine="720"/>
        <w:rPr>
          <w:rFonts w:cs="Arial"/>
          <w:b/>
        </w:rPr>
      </w:pPr>
      <w:r w:rsidRPr="00331420">
        <w:rPr>
          <w:rFonts w:cs="Arial"/>
          <w:b/>
        </w:rPr>
        <w:t>Nursing and Residential Home Staff</w:t>
      </w:r>
    </w:p>
    <w:p w14:paraId="6B86921E" w14:textId="77777777" w:rsidR="00331420" w:rsidRPr="00331420" w:rsidRDefault="00331420" w:rsidP="00331420">
      <w:pPr>
        <w:ind w:left="1440" w:firstLine="720"/>
        <w:rPr>
          <w:rFonts w:cs="Arial"/>
          <w:b/>
        </w:rPr>
      </w:pPr>
      <w:r w:rsidRPr="00331420">
        <w:rPr>
          <w:rFonts w:cs="Arial"/>
          <w:b/>
        </w:rPr>
        <w:t>Patients, carers and families</w:t>
      </w:r>
    </w:p>
    <w:p w14:paraId="24A068CF" w14:textId="77777777" w:rsidR="00331420" w:rsidRPr="00331420" w:rsidRDefault="00331420" w:rsidP="00331420">
      <w:pPr>
        <w:ind w:left="1440" w:firstLine="720"/>
        <w:rPr>
          <w:rFonts w:cs="Arial"/>
          <w:b/>
        </w:rPr>
      </w:pPr>
      <w:r w:rsidRPr="00331420">
        <w:rPr>
          <w:rFonts w:cs="Arial"/>
          <w:b/>
        </w:rPr>
        <w:t>Social services</w:t>
      </w:r>
    </w:p>
    <w:p w14:paraId="38E193DB" w14:textId="77777777" w:rsidR="00331420" w:rsidRPr="00331420" w:rsidRDefault="00331420" w:rsidP="00331420">
      <w:pPr>
        <w:ind w:left="1440" w:firstLine="720"/>
        <w:rPr>
          <w:rFonts w:cs="Arial"/>
          <w:b/>
        </w:rPr>
      </w:pPr>
      <w:r w:rsidRPr="00331420">
        <w:rPr>
          <w:rFonts w:cs="Arial"/>
          <w:b/>
        </w:rPr>
        <w:t>Education institutions</w:t>
      </w:r>
    </w:p>
    <w:p w14:paraId="40F21D6A" w14:textId="77777777" w:rsidR="00331420" w:rsidRDefault="00331420" w:rsidP="00331420">
      <w:pPr>
        <w:ind w:left="1440" w:firstLine="720"/>
        <w:rPr>
          <w:rFonts w:cs="Arial"/>
          <w:b/>
        </w:rPr>
      </w:pPr>
      <w:r w:rsidRPr="00331420">
        <w:rPr>
          <w:rFonts w:cs="Arial"/>
          <w:b/>
        </w:rPr>
        <w:t>Voluntary sector</w:t>
      </w:r>
    </w:p>
    <w:p w14:paraId="235F31B8" w14:textId="77777777" w:rsidR="00A0743F" w:rsidRDefault="00A0743F" w:rsidP="00331420">
      <w:pPr>
        <w:ind w:left="1440" w:firstLine="720"/>
      </w:pPr>
    </w:p>
    <w:p w14:paraId="16031AE4" w14:textId="77777777" w:rsidR="00FE51CC" w:rsidRDefault="00FE51CC" w:rsidP="00331420">
      <w:pPr>
        <w:ind w:left="1440" w:firstLine="720"/>
      </w:pPr>
    </w:p>
    <w:tbl>
      <w:tblPr>
        <w:tblStyle w:val="TableGrid"/>
        <w:tblW w:w="9782" w:type="dxa"/>
        <w:tblInd w:w="-431" w:type="dxa"/>
        <w:tblLook w:val="0420" w:firstRow="1" w:lastRow="0" w:firstColumn="0" w:lastColumn="0" w:noHBand="0" w:noVBand="1"/>
      </w:tblPr>
      <w:tblGrid>
        <w:gridCol w:w="9782"/>
      </w:tblGrid>
      <w:tr w:rsidR="00A9205F" w:rsidRPr="00A9205F" w14:paraId="7594E965" w14:textId="77777777" w:rsidTr="00003086">
        <w:tc>
          <w:tcPr>
            <w:tcW w:w="9782" w:type="dxa"/>
            <w:tcBorders>
              <w:top w:val="nil"/>
              <w:left w:val="nil"/>
              <w:bottom w:val="nil"/>
              <w:right w:val="nil"/>
            </w:tcBorders>
          </w:tcPr>
          <w:p w14:paraId="102B5567" w14:textId="77777777" w:rsidR="00B35DE5" w:rsidRPr="000E0444" w:rsidRDefault="00B35DE5" w:rsidP="006A796E">
            <w:pPr>
              <w:spacing w:line="276" w:lineRule="auto"/>
              <w:jc w:val="both"/>
              <w:rPr>
                <w:b/>
                <w:sz w:val="24"/>
                <w:szCs w:val="24"/>
              </w:rPr>
            </w:pPr>
            <w:r w:rsidRPr="00003086">
              <w:rPr>
                <w:b/>
                <w:sz w:val="24"/>
                <w:szCs w:val="24"/>
              </w:rPr>
              <w:t>JOB PURPOSE</w:t>
            </w:r>
          </w:p>
          <w:p w14:paraId="69780936" w14:textId="77777777" w:rsidR="009A6B20" w:rsidRDefault="009A6B20" w:rsidP="006A796E">
            <w:pPr>
              <w:spacing w:line="276" w:lineRule="auto"/>
              <w:rPr>
                <w:color w:val="000000" w:themeColor="text1"/>
              </w:rPr>
            </w:pPr>
          </w:p>
          <w:p w14:paraId="3D0650AE" w14:textId="77777777" w:rsidR="000E5332" w:rsidRDefault="000E5332" w:rsidP="006A796E">
            <w:pPr>
              <w:spacing w:line="276" w:lineRule="auto"/>
              <w:rPr>
                <w:color w:val="000000" w:themeColor="text1"/>
              </w:rPr>
            </w:pPr>
            <w:r>
              <w:rPr>
                <w:color w:val="000000" w:themeColor="text1"/>
              </w:rPr>
              <w:t>The post holder</w:t>
            </w:r>
            <w:r w:rsidR="005A673D">
              <w:rPr>
                <w:color w:val="000000" w:themeColor="text1"/>
              </w:rPr>
              <w:t xml:space="preserve"> will be a member of the </w:t>
            </w:r>
            <w:r w:rsidR="00071F97">
              <w:rPr>
                <w:color w:val="000000" w:themeColor="text1"/>
              </w:rPr>
              <w:t xml:space="preserve">Living Well and Family Support </w:t>
            </w:r>
            <w:r>
              <w:rPr>
                <w:color w:val="000000" w:themeColor="text1"/>
              </w:rPr>
              <w:t>Team</w:t>
            </w:r>
            <w:r w:rsidR="00071F97">
              <w:rPr>
                <w:color w:val="000000" w:themeColor="text1"/>
              </w:rPr>
              <w:t>s</w:t>
            </w:r>
            <w:r>
              <w:rPr>
                <w:color w:val="000000" w:themeColor="text1"/>
              </w:rPr>
              <w:t xml:space="preserve"> within The Hospice of the Valleys</w:t>
            </w:r>
            <w:r w:rsidR="005606A6">
              <w:rPr>
                <w:color w:val="000000" w:themeColor="text1"/>
              </w:rPr>
              <w:t xml:space="preserve"> </w:t>
            </w:r>
          </w:p>
          <w:p w14:paraId="36520AEA" w14:textId="77777777" w:rsidR="000E43CB" w:rsidRDefault="000E43CB" w:rsidP="009A6B20">
            <w:pPr>
              <w:spacing w:line="276" w:lineRule="auto"/>
              <w:jc w:val="both"/>
              <w:rPr>
                <w:color w:val="000000" w:themeColor="text1"/>
              </w:rPr>
            </w:pPr>
          </w:p>
          <w:p w14:paraId="04797579" w14:textId="77777777" w:rsidR="009A6B20" w:rsidRDefault="00BC6EFC" w:rsidP="009A6B20">
            <w:pPr>
              <w:spacing w:line="276" w:lineRule="auto"/>
              <w:jc w:val="both"/>
              <w:rPr>
                <w:color w:val="000000" w:themeColor="text1"/>
              </w:rPr>
            </w:pPr>
            <w:r>
              <w:rPr>
                <w:color w:val="000000" w:themeColor="text1"/>
              </w:rPr>
              <w:t xml:space="preserve">To </w:t>
            </w:r>
            <w:r w:rsidR="00071F97">
              <w:rPr>
                <w:color w:val="000000" w:themeColor="text1"/>
              </w:rPr>
              <w:t xml:space="preserve">coordinate and facilitate the smooth running </w:t>
            </w:r>
            <w:r w:rsidR="000E43CB">
              <w:rPr>
                <w:color w:val="000000" w:themeColor="text1"/>
              </w:rPr>
              <w:t xml:space="preserve">of </w:t>
            </w:r>
            <w:r w:rsidR="00071F97">
              <w:rPr>
                <w:color w:val="000000" w:themeColor="text1"/>
              </w:rPr>
              <w:t xml:space="preserve">support </w:t>
            </w:r>
            <w:r w:rsidR="004B10F3">
              <w:rPr>
                <w:color w:val="000000" w:themeColor="text1"/>
              </w:rPr>
              <w:t>groups.</w:t>
            </w:r>
          </w:p>
          <w:p w14:paraId="429C5ADB" w14:textId="77777777" w:rsidR="004B10F3" w:rsidRDefault="004B10F3" w:rsidP="009A6B20">
            <w:pPr>
              <w:spacing w:line="276" w:lineRule="auto"/>
              <w:jc w:val="both"/>
              <w:rPr>
                <w:color w:val="000000" w:themeColor="text1"/>
              </w:rPr>
            </w:pPr>
          </w:p>
          <w:p w14:paraId="03564A5F" w14:textId="236BD804" w:rsidR="004B10F3" w:rsidRDefault="004B10F3" w:rsidP="009A6B20">
            <w:pPr>
              <w:spacing w:line="276" w:lineRule="auto"/>
              <w:jc w:val="both"/>
              <w:rPr>
                <w:color w:val="000000" w:themeColor="text1"/>
              </w:rPr>
            </w:pPr>
            <w:r>
              <w:rPr>
                <w:color w:val="000000" w:themeColor="text1"/>
              </w:rPr>
              <w:t xml:space="preserve">To ensure uptake of groups by hospice and </w:t>
            </w:r>
            <w:r w:rsidR="00902152">
              <w:rPr>
                <w:color w:val="000000" w:themeColor="text1"/>
              </w:rPr>
              <w:t>non-hospice</w:t>
            </w:r>
            <w:r>
              <w:rPr>
                <w:color w:val="000000" w:themeColor="text1"/>
              </w:rPr>
              <w:t xml:space="preserve"> clients through community networks/social media.</w:t>
            </w:r>
          </w:p>
          <w:p w14:paraId="206FC494" w14:textId="77777777" w:rsidR="004B10F3" w:rsidRPr="00A81D1D" w:rsidRDefault="004B10F3" w:rsidP="009A6B20">
            <w:pPr>
              <w:spacing w:line="276" w:lineRule="auto"/>
              <w:jc w:val="both"/>
              <w:rPr>
                <w:color w:val="000000" w:themeColor="text1"/>
              </w:rPr>
            </w:pPr>
            <w:r>
              <w:rPr>
                <w:color w:val="000000" w:themeColor="text1"/>
              </w:rPr>
              <w:t xml:space="preserve">To record and input data such as feedback /outcomes/patient stories via appropriate systems. </w:t>
            </w:r>
          </w:p>
          <w:p w14:paraId="7AD51FBA" w14:textId="77777777" w:rsidR="00220D85" w:rsidRDefault="00220D85" w:rsidP="006A796E">
            <w:pPr>
              <w:spacing w:line="276" w:lineRule="auto"/>
              <w:jc w:val="both"/>
            </w:pPr>
          </w:p>
          <w:p w14:paraId="5D2F2B17" w14:textId="77777777" w:rsidR="000F5B8C" w:rsidRPr="00003086" w:rsidRDefault="000F5B8C" w:rsidP="006A796E">
            <w:pPr>
              <w:spacing w:line="276" w:lineRule="auto"/>
              <w:jc w:val="both"/>
            </w:pPr>
          </w:p>
        </w:tc>
      </w:tr>
      <w:tr w:rsidR="00A9205F" w:rsidRPr="00A9205F" w14:paraId="28486604" w14:textId="77777777" w:rsidTr="00003086">
        <w:tc>
          <w:tcPr>
            <w:tcW w:w="9782" w:type="dxa"/>
            <w:tcBorders>
              <w:top w:val="nil"/>
              <w:left w:val="nil"/>
              <w:bottom w:val="nil"/>
              <w:right w:val="nil"/>
            </w:tcBorders>
          </w:tcPr>
          <w:p w14:paraId="6CCAB1F0" w14:textId="77777777" w:rsidR="00B35DE5" w:rsidRPr="0092682F" w:rsidRDefault="00B35DE5" w:rsidP="006A796E">
            <w:pPr>
              <w:spacing w:line="276" w:lineRule="auto"/>
              <w:jc w:val="both"/>
              <w:rPr>
                <w:b/>
                <w:sz w:val="24"/>
                <w:szCs w:val="24"/>
              </w:rPr>
            </w:pPr>
            <w:r w:rsidRPr="0092682F">
              <w:rPr>
                <w:b/>
                <w:sz w:val="24"/>
                <w:szCs w:val="24"/>
              </w:rPr>
              <w:t xml:space="preserve">ROLE OF DEPARTMENT </w:t>
            </w:r>
          </w:p>
          <w:p w14:paraId="371933E8" w14:textId="77777777" w:rsidR="00B35DE5" w:rsidRDefault="00B35DE5" w:rsidP="006A796E">
            <w:pPr>
              <w:spacing w:line="276" w:lineRule="auto"/>
              <w:jc w:val="both"/>
            </w:pPr>
          </w:p>
          <w:p w14:paraId="5CE91E86" w14:textId="77777777" w:rsidR="00441DA2" w:rsidRPr="0035624A" w:rsidRDefault="00F744FB" w:rsidP="006A796E">
            <w:pPr>
              <w:spacing w:line="276" w:lineRule="auto"/>
              <w:jc w:val="both"/>
            </w:pPr>
            <w:r w:rsidRPr="00665405">
              <w:lastRenderedPageBreak/>
              <w:t xml:space="preserve">The </w:t>
            </w:r>
            <w:r w:rsidR="00071F97">
              <w:t xml:space="preserve">Hospice of the Valleys </w:t>
            </w:r>
            <w:r w:rsidR="00441DA2" w:rsidRPr="00665405">
              <w:t>provide</w:t>
            </w:r>
            <w:r w:rsidR="00071F97">
              <w:t>s</w:t>
            </w:r>
            <w:r w:rsidR="00441DA2" w:rsidRPr="00665405">
              <w:t xml:space="preserve"> high quality care for people with </w:t>
            </w:r>
            <w:r w:rsidR="00071F97">
              <w:t xml:space="preserve">life limiting illness </w:t>
            </w:r>
            <w:r w:rsidR="00441DA2" w:rsidRPr="00665405">
              <w:t>and their families</w:t>
            </w:r>
            <w:r w:rsidR="00071F97">
              <w:t>,</w:t>
            </w:r>
            <w:r w:rsidR="00441DA2" w:rsidRPr="00665405">
              <w:t xml:space="preserve"> who are experiencing complex</w:t>
            </w:r>
            <w:r w:rsidR="005A7631">
              <w:t xml:space="preserve"> </w:t>
            </w:r>
            <w:r w:rsidR="00441DA2" w:rsidRPr="00665405">
              <w:t xml:space="preserve">symptoms that are not being effectively managed by generalist practitioners. This work aims to enable them to remain in their identified preferred place of care, avoiding unnecessary admission to hospital. </w:t>
            </w:r>
          </w:p>
          <w:p w14:paraId="7644F350" w14:textId="77777777" w:rsidR="006A796E" w:rsidRDefault="006A796E" w:rsidP="006A796E">
            <w:pPr>
              <w:spacing w:line="276" w:lineRule="auto"/>
              <w:jc w:val="both"/>
            </w:pPr>
          </w:p>
          <w:p w14:paraId="4E372ED6" w14:textId="77777777" w:rsidR="00782545" w:rsidRDefault="00782545" w:rsidP="006A796E">
            <w:pPr>
              <w:spacing w:line="276" w:lineRule="auto"/>
              <w:jc w:val="both"/>
            </w:pPr>
          </w:p>
          <w:p w14:paraId="360C9B70" w14:textId="77777777" w:rsidR="00782545" w:rsidRPr="0023019D" w:rsidRDefault="00782545" w:rsidP="006A796E">
            <w:pPr>
              <w:spacing w:line="276" w:lineRule="auto"/>
              <w:jc w:val="both"/>
              <w:rPr>
                <w:b/>
                <w:sz w:val="24"/>
                <w:szCs w:val="24"/>
              </w:rPr>
            </w:pPr>
            <w:r w:rsidRPr="0023019D">
              <w:rPr>
                <w:b/>
                <w:sz w:val="24"/>
                <w:szCs w:val="24"/>
              </w:rPr>
              <w:t>ORGANISATIONAL POSITION</w:t>
            </w:r>
          </w:p>
          <w:p w14:paraId="1CB3ED68" w14:textId="77777777" w:rsidR="006A796E" w:rsidRPr="00782545" w:rsidRDefault="006A796E" w:rsidP="006A796E">
            <w:pPr>
              <w:spacing w:line="276" w:lineRule="auto"/>
              <w:jc w:val="both"/>
              <w:rPr>
                <w:b/>
              </w:rPr>
            </w:pPr>
          </w:p>
          <w:p w14:paraId="3DA780D4" w14:textId="77777777" w:rsidR="00782545" w:rsidRPr="00782545" w:rsidRDefault="00782545" w:rsidP="006A796E">
            <w:pPr>
              <w:spacing w:line="276" w:lineRule="auto"/>
              <w:jc w:val="both"/>
              <w:rPr>
                <w:b/>
              </w:rPr>
            </w:pPr>
            <w:r w:rsidRPr="00782545">
              <w:rPr>
                <w:noProof/>
                <w:lang w:eastAsia="en-GB"/>
              </w:rPr>
              <mc:AlternateContent>
                <mc:Choice Requires="wps">
                  <w:drawing>
                    <wp:anchor distT="0" distB="0" distL="114300" distR="114300" simplePos="0" relativeHeight="251658240" behindDoc="0" locked="0" layoutInCell="1" allowOverlap="1" wp14:anchorId="4D0D60AF" wp14:editId="1542E6FA">
                      <wp:simplePos x="0" y="0"/>
                      <wp:positionH relativeFrom="column">
                        <wp:posOffset>2264613</wp:posOffset>
                      </wp:positionH>
                      <wp:positionV relativeFrom="paragraph">
                        <wp:posOffset>107615</wp:posOffset>
                      </wp:positionV>
                      <wp:extent cx="733425" cy="327660"/>
                      <wp:effectExtent l="0" t="0" r="28575" b="15240"/>
                      <wp:wrapNone/>
                      <wp:docPr id="31" name="Rectangle 31"/>
                      <wp:cNvGraphicFramePr/>
                      <a:graphic xmlns:a="http://schemas.openxmlformats.org/drawingml/2006/main">
                        <a:graphicData uri="http://schemas.microsoft.com/office/word/2010/wordprocessingShape">
                          <wps:wsp>
                            <wps:cNvSpPr/>
                            <wps:spPr>
                              <a:xfrm>
                                <a:off x="0" y="0"/>
                                <a:ext cx="733425" cy="3276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A16DA85" w14:textId="77777777" w:rsidR="00782545" w:rsidRPr="001052DB" w:rsidRDefault="00782545" w:rsidP="00782545">
                                  <w:pPr>
                                    <w:pStyle w:val="NormalWeb"/>
                                    <w:spacing w:before="0" w:beforeAutospacing="0" w:after="0" w:afterAutospacing="0"/>
                                    <w:jc w:val="center"/>
                                  </w:pPr>
                                  <w:r w:rsidRPr="0092682F">
                                    <w:rPr>
                                      <w:rFonts w:asciiTheme="minorHAnsi" w:hAnsi="Calibri" w:cstheme="minorBidi"/>
                                      <w:b/>
                                      <w:bCs/>
                                      <w:color w:val="000000"/>
                                    </w:rPr>
                                    <w:t>CEO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0D60AF" id="Rectangle 31" o:spid="_x0000_s1026" style="position:absolute;left:0;text-align:left;margin-left:178.3pt;margin-top:8.45pt;width:57.75pt;height:2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" fillcolor="#5b9bd5 [3204]" strokecolor="#1f4d78 [1604]" strokeweight="1pt">
                      <v:textbox>
                        <w:txbxContent>
                          <w:p w14:paraId="7A16DA85" w14:textId="77777777" w:rsidR="00782545" w:rsidRPr="001052DB" w:rsidRDefault="00782545" w:rsidP="00782545">
                            <w:pPr>
                              <w:pStyle w:val="NormalWeb"/>
                              <w:spacing w:before="0" w:beforeAutospacing="0" w:after="0" w:afterAutospacing="0"/>
                              <w:jc w:val="center"/>
                            </w:pPr>
                            <w:r w:rsidRPr="0092682F">
                              <w:rPr>
                                <w:rFonts w:asciiTheme="minorHAnsi" w:hAnsi="Calibri" w:cstheme="minorBidi"/>
                                <w:b/>
                                <w:bCs/>
                                <w:color w:val="000000"/>
                              </w:rPr>
                              <w:t>CEO</w:t>
                            </w:r>
                          </w:p>
                        </w:txbxContent>
                      </v:textbox>
                    </v:rect>
                  </w:pict>
                </mc:Fallback>
              </mc:AlternateContent>
            </w:r>
          </w:p>
          <w:tbl>
            <w:tblPr>
              <w:tblW w:w="7968" w:type="dxa"/>
              <w:tblLook w:val="04A0" w:firstRow="1" w:lastRow="0" w:firstColumn="1" w:lastColumn="0" w:noHBand="0" w:noVBand="1"/>
            </w:tblPr>
            <w:tblGrid>
              <w:gridCol w:w="1196"/>
              <w:gridCol w:w="996"/>
              <w:gridCol w:w="996"/>
              <w:gridCol w:w="996"/>
              <w:gridCol w:w="996"/>
              <w:gridCol w:w="996"/>
              <w:gridCol w:w="996"/>
              <w:gridCol w:w="996"/>
            </w:tblGrid>
            <w:tr w:rsidR="00782545" w:rsidRPr="00782545" w14:paraId="288ED32F" w14:textId="77777777" w:rsidTr="00B3503D">
              <w:trPr>
                <w:trHeight w:val="286"/>
              </w:trPr>
              <w:tc>
                <w:tcPr>
                  <w:tcW w:w="996" w:type="dxa"/>
                  <w:tcBorders>
                    <w:top w:val="nil"/>
                    <w:left w:val="nil"/>
                    <w:bottom w:val="nil"/>
                    <w:right w:val="nil"/>
                  </w:tcBorders>
                  <w:noWrap/>
                  <w:vAlign w:val="bottom"/>
                  <w:hideMark/>
                </w:tcPr>
                <w:p w14:paraId="5E061AE2" w14:textId="77777777" w:rsidR="00782545" w:rsidRPr="00782545" w:rsidRDefault="00782545" w:rsidP="006A796E">
                  <w:pPr>
                    <w:spacing w:line="276" w:lineRule="auto"/>
                    <w:jc w:val="both"/>
                  </w:pPr>
                </w:p>
                <w:tbl>
                  <w:tblPr>
                    <w:tblW w:w="0" w:type="auto"/>
                    <w:tblCellSpacing w:w="0" w:type="dxa"/>
                    <w:tblCellMar>
                      <w:left w:w="0" w:type="dxa"/>
                      <w:right w:w="0" w:type="dxa"/>
                    </w:tblCellMar>
                    <w:tblLook w:val="04A0" w:firstRow="1" w:lastRow="0" w:firstColumn="1" w:lastColumn="0" w:noHBand="0" w:noVBand="1"/>
                  </w:tblPr>
                  <w:tblGrid>
                    <w:gridCol w:w="980"/>
                  </w:tblGrid>
                  <w:tr w:rsidR="00782545" w:rsidRPr="00782545" w14:paraId="253B899F" w14:textId="77777777" w:rsidTr="00B3503D">
                    <w:trPr>
                      <w:trHeight w:val="286"/>
                      <w:tblCellSpacing w:w="0" w:type="dxa"/>
                    </w:trPr>
                    <w:tc>
                      <w:tcPr>
                        <w:tcW w:w="980" w:type="dxa"/>
                        <w:tcBorders>
                          <w:top w:val="nil"/>
                          <w:left w:val="nil"/>
                          <w:bottom w:val="nil"/>
                          <w:right w:val="nil"/>
                        </w:tcBorders>
                        <w:noWrap/>
                        <w:vAlign w:val="bottom"/>
                        <w:hideMark/>
                      </w:tcPr>
                      <w:p w14:paraId="2B423016" w14:textId="77777777" w:rsidR="00782545" w:rsidRPr="00782545" w:rsidRDefault="00782545" w:rsidP="006A796E">
                        <w:pPr>
                          <w:spacing w:line="276" w:lineRule="auto"/>
                          <w:jc w:val="both"/>
                        </w:pPr>
                      </w:p>
                    </w:tc>
                  </w:tr>
                </w:tbl>
                <w:p w14:paraId="781B5321" w14:textId="77777777" w:rsidR="00782545" w:rsidRPr="00782545" w:rsidRDefault="00782545" w:rsidP="006A796E">
                  <w:pPr>
                    <w:spacing w:line="276" w:lineRule="auto"/>
                    <w:jc w:val="both"/>
                  </w:pPr>
                </w:p>
              </w:tc>
              <w:tc>
                <w:tcPr>
                  <w:tcW w:w="996" w:type="dxa"/>
                  <w:tcBorders>
                    <w:top w:val="nil"/>
                    <w:left w:val="nil"/>
                    <w:bottom w:val="nil"/>
                    <w:right w:val="nil"/>
                  </w:tcBorders>
                  <w:noWrap/>
                  <w:vAlign w:val="bottom"/>
                  <w:hideMark/>
                </w:tcPr>
                <w:p w14:paraId="4B5105EF" w14:textId="77777777" w:rsidR="00782545" w:rsidRPr="00782545" w:rsidRDefault="00782545" w:rsidP="006A796E">
                  <w:pPr>
                    <w:spacing w:line="276" w:lineRule="auto"/>
                    <w:jc w:val="both"/>
                  </w:pPr>
                  <w:r w:rsidRPr="00782545">
                    <w:rPr>
                      <w:noProof/>
                      <w:lang w:eastAsia="en-GB"/>
                    </w:rPr>
                    <mc:AlternateContent>
                      <mc:Choice Requires="wps">
                        <w:drawing>
                          <wp:anchor distT="0" distB="0" distL="114300" distR="114300" simplePos="0" relativeHeight="251658254" behindDoc="0" locked="0" layoutInCell="1" allowOverlap="1" wp14:anchorId="42A3D0A6" wp14:editId="21884341">
                            <wp:simplePos x="0" y="0"/>
                            <wp:positionH relativeFrom="column">
                              <wp:posOffset>-711200</wp:posOffset>
                            </wp:positionH>
                            <wp:positionV relativeFrom="paragraph">
                              <wp:posOffset>254635</wp:posOffset>
                            </wp:positionV>
                            <wp:extent cx="1310640" cy="378460"/>
                            <wp:effectExtent l="0" t="0" r="22860" b="21590"/>
                            <wp:wrapNone/>
                            <wp:docPr id="37" name="Rectangle 37"/>
                            <wp:cNvGraphicFramePr/>
                            <a:graphic xmlns:a="http://schemas.openxmlformats.org/drawingml/2006/main">
                              <a:graphicData uri="http://schemas.microsoft.com/office/word/2010/wordprocessingShape">
                                <wps:wsp>
                                  <wps:cNvSpPr/>
                                  <wps:spPr>
                                    <a:xfrm>
                                      <a:off x="0" y="0"/>
                                      <a:ext cx="1310640" cy="378460"/>
                                    </a:xfrm>
                                    <a:prstGeom prst="rect">
                                      <a:avLst/>
                                    </a:prstGeom>
                                    <a:solidFill>
                                      <a:srgbClr val="5B9BD5"/>
                                    </a:solidFill>
                                    <a:ln w="12700" cap="flat" cmpd="sng" algn="ctr">
                                      <a:solidFill>
                                        <a:srgbClr val="5B9BD5">
                                          <a:shade val="50000"/>
                                        </a:srgbClr>
                                      </a:solidFill>
                                      <a:prstDash val="solid"/>
                                      <a:miter lim="800000"/>
                                    </a:ln>
                                    <a:effectLst/>
                                  </wps:spPr>
                                  <wps:txbx>
                                    <w:txbxContent>
                                      <w:p w14:paraId="3BEC4D71" w14:textId="77777777" w:rsidR="00782545" w:rsidRDefault="00782545" w:rsidP="00782545">
                                        <w:pPr>
                                          <w:pStyle w:val="NormalWeb"/>
                                          <w:spacing w:before="0" w:beforeAutospacing="0" w:after="0" w:afterAutospacing="0"/>
                                          <w:jc w:val="center"/>
                                        </w:pPr>
                                        <w:r>
                                          <w:rPr>
                                            <w:rFonts w:asciiTheme="minorHAnsi" w:hAnsi="Calibri" w:cstheme="minorBidi"/>
                                            <w:b/>
                                            <w:bCs/>
                                            <w:color w:val="000000"/>
                                            <w:sz w:val="20"/>
                                            <w:szCs w:val="20"/>
                                          </w:rPr>
                                          <w:t>Head Finance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A3D0A6" id="Rectangle 37" o:spid="_x0000_s1027" style="position:absolute;left:0;text-align:left;margin-left:-56pt;margin-top:20.05pt;width:103.2pt;height:29.8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" fillcolor="#5b9bd5" strokecolor="#41719c" strokeweight="1pt">
                            <v:textbox>
                              <w:txbxContent>
                                <w:p w14:paraId="3BEC4D71" w14:textId="77777777" w:rsidR="00782545" w:rsidRDefault="00782545" w:rsidP="00782545">
                                  <w:pPr>
                                    <w:pStyle w:val="NormalWeb"/>
                                    <w:spacing w:before="0" w:beforeAutospacing="0" w:after="0" w:afterAutospacing="0"/>
                                    <w:jc w:val="center"/>
                                  </w:pPr>
                                  <w:r>
                                    <w:rPr>
                                      <w:rFonts w:asciiTheme="minorHAnsi" w:hAnsi="Calibri" w:cstheme="minorBidi"/>
                                      <w:b/>
                                      <w:bCs/>
                                      <w:color w:val="000000"/>
                                      <w:sz w:val="20"/>
                                      <w:szCs w:val="20"/>
                                    </w:rPr>
                                    <w:t>Head Finance</w:t>
                                  </w:r>
                                </w:p>
                              </w:txbxContent>
                            </v:textbox>
                          </v:rect>
                        </w:pict>
                      </mc:Fallback>
                    </mc:AlternateContent>
                  </w:r>
                </w:p>
              </w:tc>
              <w:tc>
                <w:tcPr>
                  <w:tcW w:w="996" w:type="dxa"/>
                  <w:tcBorders>
                    <w:top w:val="nil"/>
                    <w:left w:val="nil"/>
                    <w:bottom w:val="nil"/>
                    <w:right w:val="nil"/>
                  </w:tcBorders>
                  <w:noWrap/>
                  <w:vAlign w:val="bottom"/>
                  <w:hideMark/>
                </w:tcPr>
                <w:p w14:paraId="7E5D7FDB" w14:textId="77777777" w:rsidR="00782545" w:rsidRPr="00782545" w:rsidRDefault="00782545" w:rsidP="006A796E">
                  <w:pPr>
                    <w:spacing w:line="276" w:lineRule="auto"/>
                    <w:jc w:val="both"/>
                  </w:pPr>
                  <w:r w:rsidRPr="00782545">
                    <w:rPr>
                      <w:noProof/>
                      <w:lang w:eastAsia="en-GB"/>
                    </w:rPr>
                    <mc:AlternateContent>
                      <mc:Choice Requires="wps">
                        <w:drawing>
                          <wp:anchor distT="0" distB="0" distL="114300" distR="114300" simplePos="0" relativeHeight="251658253" behindDoc="0" locked="0" layoutInCell="1" allowOverlap="1" wp14:anchorId="0388CB04" wp14:editId="31E106FC">
                            <wp:simplePos x="0" y="0"/>
                            <wp:positionH relativeFrom="column">
                              <wp:posOffset>-31115</wp:posOffset>
                            </wp:positionH>
                            <wp:positionV relativeFrom="paragraph">
                              <wp:posOffset>-132080</wp:posOffset>
                            </wp:positionV>
                            <wp:extent cx="810260" cy="241300"/>
                            <wp:effectExtent l="38100" t="0" r="27940" b="63500"/>
                            <wp:wrapNone/>
                            <wp:docPr id="35" name="Straight Arrow Connector 35"/>
                            <wp:cNvGraphicFramePr/>
                            <a:graphic xmlns:a="http://schemas.openxmlformats.org/drawingml/2006/main">
                              <a:graphicData uri="http://schemas.microsoft.com/office/word/2010/wordprocessingShape">
                                <wps:wsp>
                                  <wps:cNvCnPr/>
                                  <wps:spPr>
                                    <a:xfrm flipH="1">
                                      <a:off x="0" y="0"/>
                                      <a:ext cx="810260" cy="2413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2A3BFDE6" id="_x0000_t32" coordsize="21600,21600" o:spt="32" o:oned="t" path="m,l21600,21600e" filled="f">
                            <v:path arrowok="t" fillok="f" o:connecttype="none"/>
                            <o:lock v:ext="edit" shapetype="t"/>
                          </v:shapetype>
                          <v:shape id="Straight Arrow Connector 35" o:spid="_x0000_s1026" type="#_x0000_t32" style="position:absolute;margin-left:-2.45pt;margin-top:-10.4pt;width:63.8pt;height:19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" strokecolor="#5b9bd5" strokeweight=".5pt">
                            <v:stroke endarrow="block" joinstyle="miter"/>
                          </v:shape>
                        </w:pict>
                      </mc:Fallback>
                    </mc:AlternateContent>
                  </w:r>
                </w:p>
              </w:tc>
              <w:tc>
                <w:tcPr>
                  <w:tcW w:w="996" w:type="dxa"/>
                  <w:tcBorders>
                    <w:top w:val="nil"/>
                    <w:left w:val="nil"/>
                    <w:bottom w:val="nil"/>
                    <w:right w:val="nil"/>
                  </w:tcBorders>
                  <w:noWrap/>
                  <w:vAlign w:val="bottom"/>
                  <w:hideMark/>
                </w:tcPr>
                <w:p w14:paraId="63FEF330" w14:textId="77777777" w:rsidR="00782545" w:rsidRPr="00782545" w:rsidRDefault="00782545" w:rsidP="006A796E">
                  <w:pPr>
                    <w:spacing w:line="276" w:lineRule="auto"/>
                    <w:jc w:val="both"/>
                  </w:pPr>
                  <w:r w:rsidRPr="00782545">
                    <w:rPr>
                      <w:noProof/>
                      <w:lang w:eastAsia="en-GB"/>
                    </w:rPr>
                    <mc:AlternateContent>
                      <mc:Choice Requires="wps">
                        <w:drawing>
                          <wp:anchor distT="0" distB="0" distL="114300" distR="114300" simplePos="0" relativeHeight="251658241" behindDoc="0" locked="0" layoutInCell="1" allowOverlap="1" wp14:anchorId="20D5C3AC" wp14:editId="43C053F5">
                            <wp:simplePos x="0" y="0"/>
                            <wp:positionH relativeFrom="column">
                              <wp:posOffset>547370</wp:posOffset>
                            </wp:positionH>
                            <wp:positionV relativeFrom="paragraph">
                              <wp:posOffset>140335</wp:posOffset>
                            </wp:positionV>
                            <wp:extent cx="45085" cy="310515"/>
                            <wp:effectExtent l="38100" t="0" r="69215" b="51435"/>
                            <wp:wrapNone/>
                            <wp:docPr id="30" name="Straight Arrow Connector 30"/>
                            <wp:cNvGraphicFramePr/>
                            <a:graphic xmlns:a="http://schemas.openxmlformats.org/drawingml/2006/main">
                              <a:graphicData uri="http://schemas.microsoft.com/office/word/2010/wordprocessingShape">
                                <wps:wsp>
                                  <wps:cNvCnPr/>
                                  <wps:spPr>
                                    <a:xfrm>
                                      <a:off x="0" y="0"/>
                                      <a:ext cx="45085" cy="3105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AC93692" id="Straight Arrow Connector 30" o:spid="_x0000_s1026" type="#_x0000_t32" style="position:absolute;margin-left:43.1pt;margin-top:11.05pt;width:3.55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" strokecolor="#5b9bd5 [3204]" strokeweight=".5pt">
                            <v:stroke endarrow="block" joinstyle="miter"/>
                          </v:shape>
                        </w:pict>
                      </mc:Fallback>
                    </mc:AlternateContent>
                  </w:r>
                </w:p>
              </w:tc>
              <w:tc>
                <w:tcPr>
                  <w:tcW w:w="996" w:type="dxa"/>
                  <w:tcBorders>
                    <w:top w:val="nil"/>
                    <w:left w:val="nil"/>
                    <w:bottom w:val="nil"/>
                    <w:right w:val="nil"/>
                  </w:tcBorders>
                  <w:noWrap/>
                  <w:vAlign w:val="bottom"/>
                  <w:hideMark/>
                </w:tcPr>
                <w:p w14:paraId="46C45161" w14:textId="77777777" w:rsidR="00782545" w:rsidRPr="00782545" w:rsidRDefault="00782545" w:rsidP="006A796E">
                  <w:pPr>
                    <w:spacing w:line="276" w:lineRule="auto"/>
                    <w:jc w:val="both"/>
                  </w:pPr>
                </w:p>
              </w:tc>
              <w:tc>
                <w:tcPr>
                  <w:tcW w:w="996" w:type="dxa"/>
                  <w:tcBorders>
                    <w:top w:val="nil"/>
                    <w:left w:val="nil"/>
                    <w:bottom w:val="nil"/>
                    <w:right w:val="nil"/>
                  </w:tcBorders>
                  <w:noWrap/>
                  <w:vAlign w:val="bottom"/>
                  <w:hideMark/>
                </w:tcPr>
                <w:p w14:paraId="7472C104" w14:textId="77777777" w:rsidR="00782545" w:rsidRPr="00782545" w:rsidRDefault="00782545" w:rsidP="006A796E">
                  <w:pPr>
                    <w:spacing w:line="276" w:lineRule="auto"/>
                    <w:jc w:val="both"/>
                  </w:pPr>
                  <w:r w:rsidRPr="00782545">
                    <w:rPr>
                      <w:noProof/>
                      <w:lang w:eastAsia="en-GB"/>
                    </w:rPr>
                    <mc:AlternateContent>
                      <mc:Choice Requires="wps">
                        <w:drawing>
                          <wp:anchor distT="0" distB="0" distL="114300" distR="114300" simplePos="0" relativeHeight="251658252" behindDoc="0" locked="0" layoutInCell="1" allowOverlap="1" wp14:anchorId="4461B9DE" wp14:editId="742447A5">
                            <wp:simplePos x="0" y="0"/>
                            <wp:positionH relativeFrom="column">
                              <wp:posOffset>-341630</wp:posOffset>
                            </wp:positionH>
                            <wp:positionV relativeFrom="paragraph">
                              <wp:posOffset>201295</wp:posOffset>
                            </wp:positionV>
                            <wp:extent cx="982980" cy="232410"/>
                            <wp:effectExtent l="0" t="0" r="83820" b="72390"/>
                            <wp:wrapNone/>
                            <wp:docPr id="33" name="Straight Arrow Connector 33"/>
                            <wp:cNvGraphicFramePr/>
                            <a:graphic xmlns:a="http://schemas.openxmlformats.org/drawingml/2006/main">
                              <a:graphicData uri="http://schemas.microsoft.com/office/word/2010/wordprocessingShape">
                                <wps:wsp>
                                  <wps:cNvCnPr/>
                                  <wps:spPr>
                                    <a:xfrm>
                                      <a:off x="0" y="0"/>
                                      <a:ext cx="982980" cy="23241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CEF6D0B" id="Straight Arrow Connector 33" o:spid="_x0000_s1026" type="#_x0000_t32" style="position:absolute;margin-left:-26.9pt;margin-top:15.85pt;width:77.4pt;height:18.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" strokecolor="#5b9bd5" strokeweight=".5pt">
                            <v:stroke endarrow="block" joinstyle="miter"/>
                          </v:shape>
                        </w:pict>
                      </mc:Fallback>
                    </mc:AlternateContent>
                  </w:r>
                </w:p>
              </w:tc>
              <w:tc>
                <w:tcPr>
                  <w:tcW w:w="996" w:type="dxa"/>
                  <w:tcBorders>
                    <w:top w:val="nil"/>
                    <w:left w:val="nil"/>
                    <w:bottom w:val="nil"/>
                    <w:right w:val="nil"/>
                  </w:tcBorders>
                  <w:noWrap/>
                  <w:vAlign w:val="bottom"/>
                  <w:hideMark/>
                </w:tcPr>
                <w:p w14:paraId="71639AEE" w14:textId="77777777" w:rsidR="00782545" w:rsidRPr="00782545" w:rsidRDefault="00782545" w:rsidP="006A796E">
                  <w:pPr>
                    <w:spacing w:line="276" w:lineRule="auto"/>
                    <w:jc w:val="both"/>
                  </w:pPr>
                  <w:r w:rsidRPr="00782545">
                    <w:rPr>
                      <w:noProof/>
                      <w:lang w:eastAsia="en-GB"/>
                    </w:rPr>
                    <mc:AlternateContent>
                      <mc:Choice Requires="wps">
                        <w:drawing>
                          <wp:anchor distT="0" distB="0" distL="114300" distR="114300" simplePos="0" relativeHeight="251658251" behindDoc="0" locked="0" layoutInCell="1" allowOverlap="1" wp14:anchorId="2EDD8884" wp14:editId="03CB084C">
                            <wp:simplePos x="0" y="0"/>
                            <wp:positionH relativeFrom="column">
                              <wp:posOffset>3175</wp:posOffset>
                            </wp:positionH>
                            <wp:positionV relativeFrom="paragraph">
                              <wp:posOffset>209550</wp:posOffset>
                            </wp:positionV>
                            <wp:extent cx="1310640" cy="440055"/>
                            <wp:effectExtent l="0" t="0" r="22860" b="17145"/>
                            <wp:wrapNone/>
                            <wp:docPr id="32" name="Rectangle 32"/>
                            <wp:cNvGraphicFramePr/>
                            <a:graphic xmlns:a="http://schemas.openxmlformats.org/drawingml/2006/main">
                              <a:graphicData uri="http://schemas.microsoft.com/office/word/2010/wordprocessingShape">
                                <wps:wsp>
                                  <wps:cNvSpPr/>
                                  <wps:spPr>
                                    <a:xfrm>
                                      <a:off x="0" y="0"/>
                                      <a:ext cx="1310640" cy="440055"/>
                                    </a:xfrm>
                                    <a:prstGeom prst="rect">
                                      <a:avLst/>
                                    </a:prstGeom>
                                    <a:solidFill>
                                      <a:srgbClr val="5B9BD5"/>
                                    </a:solidFill>
                                    <a:ln w="12700" cap="flat" cmpd="sng" algn="ctr">
                                      <a:solidFill>
                                        <a:srgbClr val="5B9BD5">
                                          <a:shade val="50000"/>
                                        </a:srgbClr>
                                      </a:solidFill>
                                      <a:prstDash val="solid"/>
                                      <a:miter lim="800000"/>
                                    </a:ln>
                                    <a:effectLst/>
                                  </wps:spPr>
                                  <wps:txbx>
                                    <w:txbxContent>
                                      <w:p w14:paraId="535A4D49" w14:textId="77777777" w:rsidR="00782545" w:rsidRDefault="00782545" w:rsidP="00782545">
                                        <w:pPr>
                                          <w:pStyle w:val="NormalWeb"/>
                                          <w:spacing w:before="0" w:beforeAutospacing="0" w:after="0" w:afterAutospacing="0"/>
                                          <w:jc w:val="center"/>
                                        </w:pPr>
                                        <w:r>
                                          <w:rPr>
                                            <w:rFonts w:asciiTheme="minorHAnsi" w:hAnsi="Calibri" w:cstheme="minorBidi"/>
                                            <w:b/>
                                            <w:bCs/>
                                            <w:color w:val="000000"/>
                                            <w:sz w:val="20"/>
                                            <w:szCs w:val="20"/>
                                          </w:rPr>
                                          <w:t>Head of Income Generation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DD8884" id="Rectangle 32" o:spid="_x0000_s1028" style="position:absolute;left:0;text-align:left;margin-left:.25pt;margin-top:16.5pt;width:103.2pt;height:34.6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" fillcolor="#5b9bd5" strokecolor="#41719c" strokeweight="1pt">
                            <v:textbox>
                              <w:txbxContent>
                                <w:p w14:paraId="535A4D49" w14:textId="77777777" w:rsidR="00782545" w:rsidRDefault="00782545" w:rsidP="00782545">
                                  <w:pPr>
                                    <w:pStyle w:val="NormalWeb"/>
                                    <w:spacing w:before="0" w:beforeAutospacing="0" w:after="0" w:afterAutospacing="0"/>
                                    <w:jc w:val="center"/>
                                  </w:pPr>
                                  <w:r>
                                    <w:rPr>
                                      <w:rFonts w:asciiTheme="minorHAnsi" w:hAnsi="Calibri" w:cstheme="minorBidi"/>
                                      <w:b/>
                                      <w:bCs/>
                                      <w:color w:val="000000"/>
                                      <w:sz w:val="20"/>
                                      <w:szCs w:val="20"/>
                                    </w:rPr>
                                    <w:t>Head of Income Generation</w:t>
                                  </w:r>
                                </w:p>
                              </w:txbxContent>
                            </v:textbox>
                          </v:rect>
                        </w:pict>
                      </mc:Fallback>
                    </mc:AlternateContent>
                  </w:r>
                </w:p>
              </w:tc>
              <w:tc>
                <w:tcPr>
                  <w:tcW w:w="996" w:type="dxa"/>
                  <w:tcBorders>
                    <w:top w:val="nil"/>
                    <w:left w:val="nil"/>
                    <w:bottom w:val="nil"/>
                    <w:right w:val="nil"/>
                  </w:tcBorders>
                  <w:noWrap/>
                  <w:vAlign w:val="bottom"/>
                  <w:hideMark/>
                </w:tcPr>
                <w:p w14:paraId="153B8CA2" w14:textId="77777777" w:rsidR="00782545" w:rsidRPr="00782545" w:rsidRDefault="00782545" w:rsidP="006A796E">
                  <w:pPr>
                    <w:spacing w:line="276" w:lineRule="auto"/>
                    <w:jc w:val="both"/>
                  </w:pPr>
                </w:p>
              </w:tc>
            </w:tr>
            <w:tr w:rsidR="00782545" w:rsidRPr="00782545" w14:paraId="7FF1B99C" w14:textId="77777777" w:rsidTr="00B3503D">
              <w:trPr>
                <w:trHeight w:val="286"/>
              </w:trPr>
              <w:tc>
                <w:tcPr>
                  <w:tcW w:w="996" w:type="dxa"/>
                  <w:tcBorders>
                    <w:top w:val="nil"/>
                    <w:left w:val="nil"/>
                    <w:bottom w:val="nil"/>
                    <w:right w:val="nil"/>
                  </w:tcBorders>
                  <w:noWrap/>
                  <w:vAlign w:val="bottom"/>
                  <w:hideMark/>
                </w:tcPr>
                <w:p w14:paraId="0A486B9F" w14:textId="77777777" w:rsidR="00782545" w:rsidRPr="00782545" w:rsidRDefault="00782545" w:rsidP="006A796E">
                  <w:pPr>
                    <w:spacing w:line="276" w:lineRule="auto"/>
                    <w:jc w:val="both"/>
                  </w:pPr>
                </w:p>
              </w:tc>
              <w:tc>
                <w:tcPr>
                  <w:tcW w:w="996" w:type="dxa"/>
                  <w:tcBorders>
                    <w:top w:val="nil"/>
                    <w:left w:val="nil"/>
                    <w:bottom w:val="nil"/>
                    <w:right w:val="nil"/>
                  </w:tcBorders>
                  <w:noWrap/>
                  <w:vAlign w:val="bottom"/>
                  <w:hideMark/>
                </w:tcPr>
                <w:p w14:paraId="1755796C" w14:textId="77777777" w:rsidR="00782545" w:rsidRPr="00782545" w:rsidRDefault="00782545" w:rsidP="006A796E">
                  <w:pPr>
                    <w:spacing w:line="276" w:lineRule="auto"/>
                    <w:jc w:val="both"/>
                  </w:pPr>
                </w:p>
              </w:tc>
              <w:tc>
                <w:tcPr>
                  <w:tcW w:w="996" w:type="dxa"/>
                  <w:tcBorders>
                    <w:top w:val="nil"/>
                    <w:left w:val="nil"/>
                    <w:bottom w:val="nil"/>
                    <w:right w:val="nil"/>
                  </w:tcBorders>
                  <w:noWrap/>
                  <w:vAlign w:val="bottom"/>
                  <w:hideMark/>
                </w:tcPr>
                <w:p w14:paraId="451FE2B9" w14:textId="77777777" w:rsidR="00782545" w:rsidRPr="00782545" w:rsidRDefault="00782545" w:rsidP="006A796E">
                  <w:pPr>
                    <w:spacing w:line="276" w:lineRule="auto"/>
                    <w:jc w:val="both"/>
                  </w:pPr>
                </w:p>
              </w:tc>
              <w:tc>
                <w:tcPr>
                  <w:tcW w:w="996" w:type="dxa"/>
                  <w:tcBorders>
                    <w:top w:val="nil"/>
                    <w:left w:val="nil"/>
                    <w:bottom w:val="nil"/>
                    <w:right w:val="nil"/>
                  </w:tcBorders>
                  <w:noWrap/>
                  <w:vAlign w:val="bottom"/>
                  <w:hideMark/>
                </w:tcPr>
                <w:p w14:paraId="7349BFC6" w14:textId="77777777" w:rsidR="00782545" w:rsidRPr="00782545" w:rsidRDefault="00782545" w:rsidP="006A796E">
                  <w:pPr>
                    <w:spacing w:line="276" w:lineRule="auto"/>
                    <w:jc w:val="both"/>
                  </w:pPr>
                </w:p>
              </w:tc>
              <w:tc>
                <w:tcPr>
                  <w:tcW w:w="996" w:type="dxa"/>
                  <w:tcBorders>
                    <w:top w:val="nil"/>
                    <w:left w:val="nil"/>
                    <w:bottom w:val="nil"/>
                    <w:right w:val="nil"/>
                  </w:tcBorders>
                  <w:noWrap/>
                  <w:vAlign w:val="bottom"/>
                  <w:hideMark/>
                </w:tcPr>
                <w:p w14:paraId="6F4F16B2" w14:textId="77777777" w:rsidR="00782545" w:rsidRPr="00782545" w:rsidRDefault="00782545" w:rsidP="006A796E">
                  <w:pPr>
                    <w:spacing w:line="276" w:lineRule="auto"/>
                    <w:jc w:val="both"/>
                  </w:pPr>
                  <w:r w:rsidRPr="00782545">
                    <w:rPr>
                      <w:noProof/>
                      <w:lang w:eastAsia="en-GB"/>
                    </w:rPr>
                    <mc:AlternateContent>
                      <mc:Choice Requires="wps">
                        <w:drawing>
                          <wp:anchor distT="0" distB="0" distL="114300" distR="114300" simplePos="0" relativeHeight="251658242" behindDoc="0" locked="0" layoutInCell="1" allowOverlap="1" wp14:anchorId="1F0A0502" wp14:editId="5E6ED672">
                            <wp:simplePos x="0" y="0"/>
                            <wp:positionH relativeFrom="column">
                              <wp:posOffset>-951230</wp:posOffset>
                            </wp:positionH>
                            <wp:positionV relativeFrom="paragraph">
                              <wp:posOffset>90805</wp:posOffset>
                            </wp:positionV>
                            <wp:extent cx="1785620" cy="259080"/>
                            <wp:effectExtent l="0" t="0" r="24130" b="26670"/>
                            <wp:wrapNone/>
                            <wp:docPr id="28" name="Rectangle 28"/>
                            <wp:cNvGraphicFramePr/>
                            <a:graphic xmlns:a="http://schemas.openxmlformats.org/drawingml/2006/main">
                              <a:graphicData uri="http://schemas.microsoft.com/office/word/2010/wordprocessingShape">
                                <wps:wsp>
                                  <wps:cNvSpPr/>
                                  <wps:spPr>
                                    <a:xfrm>
                                      <a:off x="0" y="0"/>
                                      <a:ext cx="1785620" cy="2590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CED15E7" w14:textId="77777777" w:rsidR="00782545" w:rsidRDefault="00782545" w:rsidP="00782545">
                                        <w:pPr>
                                          <w:pStyle w:val="NormalWeb"/>
                                          <w:spacing w:before="0" w:beforeAutospacing="0" w:after="0" w:afterAutospacing="0"/>
                                          <w:jc w:val="center"/>
                                        </w:pPr>
                                        <w:r>
                                          <w:rPr>
                                            <w:rFonts w:asciiTheme="minorHAnsi" w:hAnsi="Calibri" w:cstheme="minorBidi"/>
                                            <w:b/>
                                            <w:bCs/>
                                            <w:color w:val="000000"/>
                                          </w:rPr>
                                          <w:t>Head of Clinical Services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0A0502" id="Rectangle 28" o:spid="_x0000_s1029" style="position:absolute;left:0;text-align:left;margin-left:-74.9pt;margin-top:7.15pt;width:140.6pt;height:20.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" fillcolor="#5b9bd5 [3204]" strokecolor="#1f4d78 [1604]" strokeweight="1pt">
                            <v:textbox>
                              <w:txbxContent>
                                <w:p w14:paraId="0CED15E7" w14:textId="77777777" w:rsidR="00782545" w:rsidRDefault="00782545" w:rsidP="00782545">
                                  <w:pPr>
                                    <w:pStyle w:val="NormalWeb"/>
                                    <w:spacing w:before="0" w:beforeAutospacing="0" w:after="0" w:afterAutospacing="0"/>
                                    <w:jc w:val="center"/>
                                  </w:pPr>
                                  <w:r>
                                    <w:rPr>
                                      <w:rFonts w:asciiTheme="minorHAnsi" w:hAnsi="Calibri" w:cstheme="minorBidi"/>
                                      <w:b/>
                                      <w:bCs/>
                                      <w:color w:val="000000"/>
                                    </w:rPr>
                                    <w:t>Head of Clinical Services</w:t>
                                  </w:r>
                                </w:p>
                              </w:txbxContent>
                            </v:textbox>
                          </v:rect>
                        </w:pict>
                      </mc:Fallback>
                    </mc:AlternateContent>
                  </w:r>
                </w:p>
              </w:tc>
              <w:tc>
                <w:tcPr>
                  <w:tcW w:w="996" w:type="dxa"/>
                  <w:tcBorders>
                    <w:top w:val="nil"/>
                    <w:left w:val="nil"/>
                    <w:bottom w:val="nil"/>
                    <w:right w:val="nil"/>
                  </w:tcBorders>
                  <w:noWrap/>
                  <w:vAlign w:val="bottom"/>
                  <w:hideMark/>
                </w:tcPr>
                <w:p w14:paraId="4826AFF6" w14:textId="77777777" w:rsidR="00782545" w:rsidRPr="00782545" w:rsidRDefault="00782545" w:rsidP="006A796E">
                  <w:pPr>
                    <w:spacing w:line="276" w:lineRule="auto"/>
                    <w:jc w:val="both"/>
                  </w:pPr>
                </w:p>
              </w:tc>
              <w:tc>
                <w:tcPr>
                  <w:tcW w:w="996" w:type="dxa"/>
                  <w:tcBorders>
                    <w:top w:val="nil"/>
                    <w:left w:val="nil"/>
                    <w:bottom w:val="nil"/>
                    <w:right w:val="nil"/>
                  </w:tcBorders>
                  <w:noWrap/>
                  <w:vAlign w:val="bottom"/>
                  <w:hideMark/>
                </w:tcPr>
                <w:p w14:paraId="0F394F9B" w14:textId="77777777" w:rsidR="00782545" w:rsidRPr="00782545" w:rsidRDefault="00782545" w:rsidP="006A796E">
                  <w:pPr>
                    <w:spacing w:line="276" w:lineRule="auto"/>
                    <w:jc w:val="both"/>
                  </w:pPr>
                </w:p>
              </w:tc>
              <w:tc>
                <w:tcPr>
                  <w:tcW w:w="996" w:type="dxa"/>
                  <w:tcBorders>
                    <w:top w:val="nil"/>
                    <w:left w:val="nil"/>
                    <w:bottom w:val="nil"/>
                    <w:right w:val="nil"/>
                  </w:tcBorders>
                  <w:noWrap/>
                  <w:vAlign w:val="bottom"/>
                  <w:hideMark/>
                </w:tcPr>
                <w:p w14:paraId="24AF9B9E" w14:textId="77777777" w:rsidR="00782545" w:rsidRPr="00782545" w:rsidRDefault="00782545" w:rsidP="006A796E">
                  <w:pPr>
                    <w:spacing w:line="276" w:lineRule="auto"/>
                    <w:jc w:val="both"/>
                  </w:pPr>
                </w:p>
              </w:tc>
            </w:tr>
            <w:tr w:rsidR="00782545" w:rsidRPr="00782545" w14:paraId="2EE3AAE1" w14:textId="77777777" w:rsidTr="00B3503D">
              <w:trPr>
                <w:trHeight w:val="286"/>
              </w:trPr>
              <w:tc>
                <w:tcPr>
                  <w:tcW w:w="996" w:type="dxa"/>
                  <w:tcBorders>
                    <w:top w:val="nil"/>
                    <w:left w:val="nil"/>
                    <w:bottom w:val="nil"/>
                    <w:right w:val="nil"/>
                  </w:tcBorders>
                  <w:noWrap/>
                  <w:vAlign w:val="bottom"/>
                  <w:hideMark/>
                </w:tcPr>
                <w:p w14:paraId="776AA53B" w14:textId="77777777" w:rsidR="00782545" w:rsidRPr="00782545" w:rsidRDefault="00782545" w:rsidP="006A796E">
                  <w:pPr>
                    <w:spacing w:line="276" w:lineRule="auto"/>
                    <w:jc w:val="both"/>
                  </w:pPr>
                </w:p>
              </w:tc>
              <w:tc>
                <w:tcPr>
                  <w:tcW w:w="996" w:type="dxa"/>
                  <w:tcBorders>
                    <w:top w:val="nil"/>
                    <w:left w:val="nil"/>
                    <w:bottom w:val="nil"/>
                    <w:right w:val="nil"/>
                  </w:tcBorders>
                  <w:noWrap/>
                  <w:vAlign w:val="bottom"/>
                  <w:hideMark/>
                </w:tcPr>
                <w:p w14:paraId="5151C989" w14:textId="77777777" w:rsidR="00782545" w:rsidRPr="00782545" w:rsidRDefault="00782545" w:rsidP="006A796E">
                  <w:pPr>
                    <w:spacing w:line="276" w:lineRule="auto"/>
                    <w:jc w:val="both"/>
                  </w:pPr>
                </w:p>
              </w:tc>
              <w:tc>
                <w:tcPr>
                  <w:tcW w:w="996" w:type="dxa"/>
                  <w:tcBorders>
                    <w:top w:val="nil"/>
                    <w:left w:val="nil"/>
                    <w:bottom w:val="nil"/>
                    <w:right w:val="nil"/>
                  </w:tcBorders>
                  <w:noWrap/>
                  <w:vAlign w:val="bottom"/>
                  <w:hideMark/>
                </w:tcPr>
                <w:p w14:paraId="49AD6569" w14:textId="77777777" w:rsidR="00782545" w:rsidRPr="00782545" w:rsidRDefault="00782545" w:rsidP="006A796E">
                  <w:pPr>
                    <w:spacing w:line="276" w:lineRule="auto"/>
                    <w:jc w:val="both"/>
                  </w:pPr>
                </w:p>
              </w:tc>
              <w:tc>
                <w:tcPr>
                  <w:tcW w:w="996" w:type="dxa"/>
                  <w:tcBorders>
                    <w:top w:val="nil"/>
                    <w:left w:val="nil"/>
                    <w:bottom w:val="nil"/>
                    <w:right w:val="nil"/>
                  </w:tcBorders>
                  <w:noWrap/>
                  <w:vAlign w:val="bottom"/>
                  <w:hideMark/>
                </w:tcPr>
                <w:p w14:paraId="1C18426A" w14:textId="77777777" w:rsidR="00782545" w:rsidRPr="00782545" w:rsidRDefault="00782545" w:rsidP="006A796E">
                  <w:pPr>
                    <w:spacing w:line="276" w:lineRule="auto"/>
                    <w:jc w:val="both"/>
                  </w:pPr>
                </w:p>
              </w:tc>
              <w:tc>
                <w:tcPr>
                  <w:tcW w:w="996" w:type="dxa"/>
                  <w:tcBorders>
                    <w:top w:val="nil"/>
                    <w:left w:val="nil"/>
                    <w:bottom w:val="nil"/>
                    <w:right w:val="nil"/>
                  </w:tcBorders>
                  <w:noWrap/>
                  <w:vAlign w:val="bottom"/>
                  <w:hideMark/>
                </w:tcPr>
                <w:p w14:paraId="69B8AB1B" w14:textId="77777777" w:rsidR="00782545" w:rsidRPr="00782545" w:rsidRDefault="00782545" w:rsidP="006A796E">
                  <w:pPr>
                    <w:spacing w:line="276" w:lineRule="auto"/>
                    <w:jc w:val="both"/>
                  </w:pPr>
                </w:p>
              </w:tc>
              <w:tc>
                <w:tcPr>
                  <w:tcW w:w="996" w:type="dxa"/>
                  <w:tcBorders>
                    <w:top w:val="nil"/>
                    <w:left w:val="nil"/>
                    <w:bottom w:val="nil"/>
                    <w:right w:val="nil"/>
                  </w:tcBorders>
                  <w:noWrap/>
                  <w:vAlign w:val="bottom"/>
                  <w:hideMark/>
                </w:tcPr>
                <w:p w14:paraId="6C891966" w14:textId="77777777" w:rsidR="00782545" w:rsidRPr="00782545" w:rsidRDefault="00782545" w:rsidP="006A796E">
                  <w:pPr>
                    <w:spacing w:line="276" w:lineRule="auto"/>
                    <w:jc w:val="both"/>
                  </w:pPr>
                </w:p>
              </w:tc>
              <w:tc>
                <w:tcPr>
                  <w:tcW w:w="996" w:type="dxa"/>
                  <w:tcBorders>
                    <w:top w:val="nil"/>
                    <w:left w:val="nil"/>
                    <w:bottom w:val="nil"/>
                    <w:right w:val="nil"/>
                  </w:tcBorders>
                  <w:noWrap/>
                  <w:vAlign w:val="bottom"/>
                  <w:hideMark/>
                </w:tcPr>
                <w:p w14:paraId="62A06227" w14:textId="77777777" w:rsidR="00782545" w:rsidRPr="00782545" w:rsidRDefault="00782545" w:rsidP="006A796E">
                  <w:pPr>
                    <w:spacing w:line="276" w:lineRule="auto"/>
                    <w:jc w:val="both"/>
                  </w:pPr>
                </w:p>
              </w:tc>
              <w:tc>
                <w:tcPr>
                  <w:tcW w:w="996" w:type="dxa"/>
                  <w:tcBorders>
                    <w:top w:val="nil"/>
                    <w:left w:val="nil"/>
                    <w:bottom w:val="nil"/>
                    <w:right w:val="nil"/>
                  </w:tcBorders>
                  <w:noWrap/>
                  <w:vAlign w:val="bottom"/>
                  <w:hideMark/>
                </w:tcPr>
                <w:p w14:paraId="3DE25500" w14:textId="77777777" w:rsidR="00782545" w:rsidRPr="00782545" w:rsidRDefault="00782545" w:rsidP="006A796E">
                  <w:pPr>
                    <w:spacing w:line="276" w:lineRule="auto"/>
                    <w:jc w:val="both"/>
                  </w:pPr>
                </w:p>
              </w:tc>
            </w:tr>
            <w:tr w:rsidR="00782545" w:rsidRPr="00782545" w14:paraId="0C6A1557" w14:textId="77777777" w:rsidTr="00B3503D">
              <w:trPr>
                <w:trHeight w:val="286"/>
              </w:trPr>
              <w:tc>
                <w:tcPr>
                  <w:tcW w:w="996" w:type="dxa"/>
                  <w:tcBorders>
                    <w:top w:val="nil"/>
                    <w:left w:val="nil"/>
                    <w:bottom w:val="nil"/>
                    <w:right w:val="nil"/>
                  </w:tcBorders>
                  <w:noWrap/>
                  <w:vAlign w:val="bottom"/>
                  <w:hideMark/>
                </w:tcPr>
                <w:p w14:paraId="6F1F5752" w14:textId="77777777" w:rsidR="00782545" w:rsidRPr="00782545" w:rsidRDefault="00782545" w:rsidP="006A796E">
                  <w:pPr>
                    <w:spacing w:line="276" w:lineRule="auto"/>
                    <w:jc w:val="both"/>
                  </w:pPr>
                </w:p>
              </w:tc>
              <w:tc>
                <w:tcPr>
                  <w:tcW w:w="996" w:type="dxa"/>
                  <w:tcBorders>
                    <w:top w:val="nil"/>
                    <w:left w:val="nil"/>
                    <w:bottom w:val="nil"/>
                    <w:right w:val="nil"/>
                  </w:tcBorders>
                  <w:noWrap/>
                  <w:vAlign w:val="bottom"/>
                  <w:hideMark/>
                </w:tcPr>
                <w:p w14:paraId="2065DFF9" w14:textId="77777777" w:rsidR="00782545" w:rsidRPr="00782545" w:rsidRDefault="00782545" w:rsidP="006A796E">
                  <w:pPr>
                    <w:spacing w:line="276" w:lineRule="auto"/>
                    <w:jc w:val="both"/>
                  </w:pPr>
                </w:p>
              </w:tc>
              <w:tc>
                <w:tcPr>
                  <w:tcW w:w="996" w:type="dxa"/>
                  <w:tcBorders>
                    <w:top w:val="nil"/>
                    <w:left w:val="nil"/>
                    <w:bottom w:val="nil"/>
                    <w:right w:val="nil"/>
                  </w:tcBorders>
                  <w:noWrap/>
                  <w:vAlign w:val="bottom"/>
                  <w:hideMark/>
                </w:tcPr>
                <w:p w14:paraId="7F4E1E9B" w14:textId="77777777" w:rsidR="00782545" w:rsidRPr="00782545" w:rsidRDefault="00782545" w:rsidP="006A796E">
                  <w:pPr>
                    <w:spacing w:line="276" w:lineRule="auto"/>
                    <w:jc w:val="both"/>
                  </w:pPr>
                </w:p>
              </w:tc>
              <w:tc>
                <w:tcPr>
                  <w:tcW w:w="996" w:type="dxa"/>
                  <w:tcBorders>
                    <w:top w:val="nil"/>
                    <w:left w:val="nil"/>
                    <w:bottom w:val="nil"/>
                    <w:right w:val="nil"/>
                  </w:tcBorders>
                  <w:noWrap/>
                  <w:vAlign w:val="bottom"/>
                  <w:hideMark/>
                </w:tcPr>
                <w:p w14:paraId="72F927A0" w14:textId="77777777" w:rsidR="00782545" w:rsidRPr="00782545" w:rsidRDefault="00782545" w:rsidP="006A796E">
                  <w:pPr>
                    <w:spacing w:line="276" w:lineRule="auto"/>
                    <w:jc w:val="both"/>
                  </w:pPr>
                </w:p>
              </w:tc>
              <w:tc>
                <w:tcPr>
                  <w:tcW w:w="996" w:type="dxa"/>
                  <w:tcBorders>
                    <w:top w:val="nil"/>
                    <w:left w:val="nil"/>
                    <w:bottom w:val="nil"/>
                    <w:right w:val="nil"/>
                  </w:tcBorders>
                  <w:noWrap/>
                  <w:vAlign w:val="bottom"/>
                  <w:hideMark/>
                </w:tcPr>
                <w:p w14:paraId="5B722720" w14:textId="77777777" w:rsidR="00782545" w:rsidRPr="00782545" w:rsidRDefault="00782545" w:rsidP="006A796E">
                  <w:pPr>
                    <w:spacing w:line="276" w:lineRule="auto"/>
                    <w:jc w:val="both"/>
                  </w:pPr>
                  <w:r w:rsidRPr="00782545">
                    <w:rPr>
                      <w:noProof/>
                      <w:lang w:eastAsia="en-GB"/>
                    </w:rPr>
                    <mc:AlternateContent>
                      <mc:Choice Requires="wps">
                        <w:drawing>
                          <wp:anchor distT="0" distB="0" distL="114300" distR="114300" simplePos="0" relativeHeight="251658243" behindDoc="0" locked="0" layoutInCell="1" allowOverlap="1" wp14:anchorId="5D25C082" wp14:editId="0C57270D">
                            <wp:simplePos x="0" y="0"/>
                            <wp:positionH relativeFrom="column">
                              <wp:posOffset>288290</wp:posOffset>
                            </wp:positionH>
                            <wp:positionV relativeFrom="paragraph">
                              <wp:posOffset>-40005</wp:posOffset>
                            </wp:positionV>
                            <wp:extent cx="474345" cy="258445"/>
                            <wp:effectExtent l="0" t="0" r="97155" b="65405"/>
                            <wp:wrapNone/>
                            <wp:docPr id="26" name="Straight Arrow Connector 26"/>
                            <wp:cNvGraphicFramePr/>
                            <a:graphic xmlns:a="http://schemas.openxmlformats.org/drawingml/2006/main">
                              <a:graphicData uri="http://schemas.microsoft.com/office/word/2010/wordprocessingShape">
                                <wps:wsp>
                                  <wps:cNvCnPr/>
                                  <wps:spPr>
                                    <a:xfrm>
                                      <a:off x="0" y="0"/>
                                      <a:ext cx="474345" cy="2584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B0D0513" id="Straight Arrow Connector 26" o:spid="_x0000_s1026" type="#_x0000_t32" style="position:absolute;margin-left:22.7pt;margin-top:-3.15pt;width:37.35pt;height:2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" strokecolor="#5b9bd5 [3204]" strokeweight=".5pt">
                            <v:stroke endarrow="block" joinstyle="miter"/>
                          </v:shape>
                        </w:pict>
                      </mc:Fallback>
                    </mc:AlternateContent>
                  </w:r>
                </w:p>
              </w:tc>
              <w:tc>
                <w:tcPr>
                  <w:tcW w:w="996" w:type="dxa"/>
                  <w:tcBorders>
                    <w:top w:val="nil"/>
                    <w:left w:val="nil"/>
                    <w:bottom w:val="nil"/>
                    <w:right w:val="nil"/>
                  </w:tcBorders>
                  <w:noWrap/>
                  <w:vAlign w:val="bottom"/>
                  <w:hideMark/>
                </w:tcPr>
                <w:p w14:paraId="4553D629" w14:textId="77777777" w:rsidR="00782545" w:rsidRPr="00782545" w:rsidRDefault="00782545" w:rsidP="006A796E">
                  <w:pPr>
                    <w:spacing w:line="276" w:lineRule="auto"/>
                    <w:jc w:val="both"/>
                  </w:pPr>
                </w:p>
              </w:tc>
              <w:tc>
                <w:tcPr>
                  <w:tcW w:w="996" w:type="dxa"/>
                  <w:tcBorders>
                    <w:top w:val="nil"/>
                    <w:left w:val="nil"/>
                    <w:bottom w:val="nil"/>
                    <w:right w:val="nil"/>
                  </w:tcBorders>
                  <w:noWrap/>
                  <w:vAlign w:val="bottom"/>
                  <w:hideMark/>
                </w:tcPr>
                <w:p w14:paraId="3C4BAD13" w14:textId="77777777" w:rsidR="00782545" w:rsidRPr="00782545" w:rsidRDefault="00782545" w:rsidP="006A796E">
                  <w:pPr>
                    <w:spacing w:line="276" w:lineRule="auto"/>
                    <w:jc w:val="both"/>
                  </w:pPr>
                </w:p>
              </w:tc>
              <w:tc>
                <w:tcPr>
                  <w:tcW w:w="996" w:type="dxa"/>
                  <w:tcBorders>
                    <w:top w:val="nil"/>
                    <w:left w:val="nil"/>
                    <w:bottom w:val="nil"/>
                    <w:right w:val="nil"/>
                  </w:tcBorders>
                  <w:noWrap/>
                  <w:vAlign w:val="bottom"/>
                  <w:hideMark/>
                </w:tcPr>
                <w:p w14:paraId="3E3B8500" w14:textId="77777777" w:rsidR="00782545" w:rsidRPr="00782545" w:rsidRDefault="00782545" w:rsidP="006A796E">
                  <w:pPr>
                    <w:spacing w:line="276" w:lineRule="auto"/>
                    <w:jc w:val="both"/>
                  </w:pPr>
                </w:p>
              </w:tc>
            </w:tr>
            <w:tr w:rsidR="00782545" w:rsidRPr="00782545" w14:paraId="33DDEE1F" w14:textId="77777777" w:rsidTr="00B3503D">
              <w:trPr>
                <w:trHeight w:val="286"/>
              </w:trPr>
              <w:tc>
                <w:tcPr>
                  <w:tcW w:w="996" w:type="dxa"/>
                  <w:tcBorders>
                    <w:top w:val="nil"/>
                    <w:left w:val="nil"/>
                    <w:bottom w:val="nil"/>
                    <w:right w:val="nil"/>
                  </w:tcBorders>
                  <w:noWrap/>
                  <w:vAlign w:val="bottom"/>
                  <w:hideMark/>
                </w:tcPr>
                <w:p w14:paraId="5CC150E4" w14:textId="77777777" w:rsidR="00782545" w:rsidRPr="00782545" w:rsidRDefault="00782545" w:rsidP="006A796E">
                  <w:pPr>
                    <w:spacing w:line="276" w:lineRule="auto"/>
                    <w:jc w:val="both"/>
                  </w:pPr>
                </w:p>
              </w:tc>
              <w:tc>
                <w:tcPr>
                  <w:tcW w:w="996" w:type="dxa"/>
                  <w:tcBorders>
                    <w:top w:val="nil"/>
                    <w:left w:val="nil"/>
                    <w:bottom w:val="nil"/>
                    <w:right w:val="nil"/>
                  </w:tcBorders>
                  <w:noWrap/>
                  <w:vAlign w:val="bottom"/>
                  <w:hideMark/>
                </w:tcPr>
                <w:p w14:paraId="7F49340F" w14:textId="77777777" w:rsidR="00782545" w:rsidRPr="00782545" w:rsidRDefault="00782545" w:rsidP="006A796E">
                  <w:pPr>
                    <w:spacing w:line="276" w:lineRule="auto"/>
                    <w:jc w:val="both"/>
                  </w:pPr>
                  <w:r w:rsidRPr="00782545">
                    <w:rPr>
                      <w:noProof/>
                      <w:lang w:eastAsia="en-GB"/>
                    </w:rPr>
                    <mc:AlternateContent>
                      <mc:Choice Requires="wps">
                        <w:drawing>
                          <wp:anchor distT="0" distB="0" distL="114300" distR="114300" simplePos="0" relativeHeight="251658245" behindDoc="0" locked="0" layoutInCell="1" allowOverlap="1" wp14:anchorId="0681DFD0" wp14:editId="3F73E9FB">
                            <wp:simplePos x="0" y="0"/>
                            <wp:positionH relativeFrom="column">
                              <wp:posOffset>-21590</wp:posOffset>
                            </wp:positionH>
                            <wp:positionV relativeFrom="paragraph">
                              <wp:posOffset>-249555</wp:posOffset>
                            </wp:positionV>
                            <wp:extent cx="974090" cy="828040"/>
                            <wp:effectExtent l="38100" t="0" r="16510" b="48260"/>
                            <wp:wrapNone/>
                            <wp:docPr id="24" name="Straight Arrow Connector 24"/>
                            <wp:cNvGraphicFramePr/>
                            <a:graphic xmlns:a="http://schemas.openxmlformats.org/drawingml/2006/main">
                              <a:graphicData uri="http://schemas.microsoft.com/office/word/2010/wordprocessingShape">
                                <wps:wsp>
                                  <wps:cNvCnPr/>
                                  <wps:spPr>
                                    <a:xfrm flipH="1">
                                      <a:off x="0" y="0"/>
                                      <a:ext cx="974090" cy="8280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48E08E2" id="Straight Arrow Connector 24" o:spid="_x0000_s1026" type="#_x0000_t32" style="position:absolute;margin-left:-1.7pt;margin-top:-19.65pt;width:76.7pt;height:65.2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" strokecolor="#5b9bd5 [3204]" strokeweight=".5pt">
                            <v:stroke endarrow="block" joinstyle="miter"/>
                          </v:shape>
                        </w:pict>
                      </mc:Fallback>
                    </mc:AlternateContent>
                  </w:r>
                </w:p>
              </w:tc>
              <w:tc>
                <w:tcPr>
                  <w:tcW w:w="996" w:type="dxa"/>
                  <w:tcBorders>
                    <w:top w:val="nil"/>
                    <w:left w:val="nil"/>
                    <w:bottom w:val="nil"/>
                    <w:right w:val="nil"/>
                  </w:tcBorders>
                  <w:noWrap/>
                  <w:vAlign w:val="bottom"/>
                  <w:hideMark/>
                </w:tcPr>
                <w:p w14:paraId="365F1F9B" w14:textId="77777777" w:rsidR="00782545" w:rsidRPr="00782545" w:rsidRDefault="00782545" w:rsidP="006A796E">
                  <w:pPr>
                    <w:spacing w:line="276" w:lineRule="auto"/>
                    <w:jc w:val="both"/>
                  </w:pPr>
                </w:p>
              </w:tc>
              <w:tc>
                <w:tcPr>
                  <w:tcW w:w="996" w:type="dxa"/>
                  <w:tcBorders>
                    <w:top w:val="nil"/>
                    <w:left w:val="nil"/>
                    <w:bottom w:val="nil"/>
                    <w:right w:val="nil"/>
                  </w:tcBorders>
                  <w:noWrap/>
                  <w:vAlign w:val="bottom"/>
                  <w:hideMark/>
                </w:tcPr>
                <w:p w14:paraId="7A4C5665" w14:textId="77777777" w:rsidR="00782545" w:rsidRPr="00782545" w:rsidRDefault="00782545" w:rsidP="006A796E">
                  <w:pPr>
                    <w:spacing w:line="276" w:lineRule="auto"/>
                    <w:jc w:val="both"/>
                  </w:pPr>
                </w:p>
              </w:tc>
              <w:tc>
                <w:tcPr>
                  <w:tcW w:w="996" w:type="dxa"/>
                  <w:tcBorders>
                    <w:top w:val="nil"/>
                    <w:left w:val="nil"/>
                    <w:bottom w:val="nil"/>
                    <w:right w:val="nil"/>
                  </w:tcBorders>
                  <w:noWrap/>
                  <w:vAlign w:val="bottom"/>
                  <w:hideMark/>
                </w:tcPr>
                <w:p w14:paraId="5D9B5FC5" w14:textId="77777777" w:rsidR="00782545" w:rsidRPr="00782545" w:rsidRDefault="00782545" w:rsidP="006A796E">
                  <w:pPr>
                    <w:spacing w:line="276" w:lineRule="auto"/>
                    <w:jc w:val="both"/>
                  </w:pPr>
                </w:p>
              </w:tc>
              <w:tc>
                <w:tcPr>
                  <w:tcW w:w="996" w:type="dxa"/>
                  <w:tcBorders>
                    <w:top w:val="nil"/>
                    <w:left w:val="nil"/>
                    <w:bottom w:val="nil"/>
                    <w:right w:val="nil"/>
                  </w:tcBorders>
                  <w:noWrap/>
                  <w:vAlign w:val="bottom"/>
                  <w:hideMark/>
                </w:tcPr>
                <w:p w14:paraId="2CB5E4CE" w14:textId="77777777" w:rsidR="00782545" w:rsidRPr="00782545" w:rsidRDefault="00782545" w:rsidP="006A796E">
                  <w:pPr>
                    <w:spacing w:line="276" w:lineRule="auto"/>
                    <w:jc w:val="both"/>
                  </w:pPr>
                  <w:r w:rsidRPr="00782545">
                    <w:rPr>
                      <w:noProof/>
                      <w:lang w:eastAsia="en-GB"/>
                    </w:rPr>
                    <mc:AlternateContent>
                      <mc:Choice Requires="wps">
                        <w:drawing>
                          <wp:anchor distT="0" distB="0" distL="114300" distR="114300" simplePos="0" relativeHeight="251658244" behindDoc="0" locked="0" layoutInCell="1" allowOverlap="1" wp14:anchorId="5CE41D98" wp14:editId="36504123">
                            <wp:simplePos x="0" y="0"/>
                            <wp:positionH relativeFrom="column">
                              <wp:posOffset>-107950</wp:posOffset>
                            </wp:positionH>
                            <wp:positionV relativeFrom="paragraph">
                              <wp:posOffset>36195</wp:posOffset>
                            </wp:positionV>
                            <wp:extent cx="1310640" cy="440055"/>
                            <wp:effectExtent l="0" t="0" r="22860" b="17145"/>
                            <wp:wrapNone/>
                            <wp:docPr id="25" name="Rectangle 25"/>
                            <wp:cNvGraphicFramePr/>
                            <a:graphic xmlns:a="http://schemas.openxmlformats.org/drawingml/2006/main">
                              <a:graphicData uri="http://schemas.microsoft.com/office/word/2010/wordprocessingShape">
                                <wps:wsp>
                                  <wps:cNvSpPr/>
                                  <wps:spPr>
                                    <a:xfrm>
                                      <a:off x="0" y="0"/>
                                      <a:ext cx="1310640" cy="4400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E403899" w14:textId="77777777" w:rsidR="00782545" w:rsidRDefault="00782545" w:rsidP="00782545">
                                        <w:pPr>
                                          <w:pStyle w:val="NormalWeb"/>
                                          <w:spacing w:before="0" w:beforeAutospacing="0" w:after="0" w:afterAutospacing="0"/>
                                          <w:jc w:val="center"/>
                                          <w:rPr>
                                            <w:rFonts w:asciiTheme="minorHAnsi" w:hAnsi="Calibri" w:cstheme="minorBidi"/>
                                            <w:b/>
                                            <w:bCs/>
                                            <w:color w:val="000000"/>
                                            <w:sz w:val="20"/>
                                            <w:szCs w:val="20"/>
                                          </w:rPr>
                                        </w:pPr>
                                        <w:r>
                                          <w:rPr>
                                            <w:rFonts w:asciiTheme="minorHAnsi" w:hAnsi="Calibri" w:cstheme="minorBidi"/>
                                            <w:b/>
                                            <w:bCs/>
                                            <w:color w:val="000000"/>
                                            <w:sz w:val="20"/>
                                            <w:szCs w:val="20"/>
                                          </w:rPr>
                                          <w:t xml:space="preserve">Deputy Head of </w:t>
                                        </w:r>
                                      </w:p>
                                      <w:p w14:paraId="60C83765" w14:textId="77777777" w:rsidR="00782545" w:rsidRDefault="00782545" w:rsidP="00782545">
                                        <w:pPr>
                                          <w:pStyle w:val="NormalWeb"/>
                                          <w:spacing w:before="0" w:beforeAutospacing="0" w:after="0" w:afterAutospacing="0"/>
                                          <w:jc w:val="center"/>
                                        </w:pPr>
                                        <w:r>
                                          <w:rPr>
                                            <w:rFonts w:asciiTheme="minorHAnsi" w:hAnsi="Calibri" w:cstheme="minorBidi"/>
                                            <w:b/>
                                            <w:bCs/>
                                            <w:color w:val="000000"/>
                                            <w:sz w:val="20"/>
                                            <w:szCs w:val="20"/>
                                          </w:rPr>
                                          <w:t>Clinical Services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E41D98" id="Rectangle 25" o:spid="_x0000_s1030" style="position:absolute;left:0;text-align:left;margin-left:-8.5pt;margin-top:2.85pt;width:103.2pt;height:34.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" fillcolor="#5b9bd5 [3204]" strokecolor="#1f4d78 [1604]" strokeweight="1pt">
                            <v:textbox>
                              <w:txbxContent>
                                <w:p w14:paraId="5E403899" w14:textId="77777777" w:rsidR="00782545" w:rsidRDefault="00782545" w:rsidP="00782545">
                                  <w:pPr>
                                    <w:pStyle w:val="NormalWeb"/>
                                    <w:spacing w:before="0" w:beforeAutospacing="0" w:after="0" w:afterAutospacing="0"/>
                                    <w:jc w:val="center"/>
                                    <w:rPr>
                                      <w:rFonts w:asciiTheme="minorHAnsi" w:hAnsi="Calibri" w:cstheme="minorBidi"/>
                                      <w:b/>
                                      <w:bCs/>
                                      <w:color w:val="000000"/>
                                      <w:sz w:val="20"/>
                                      <w:szCs w:val="20"/>
                                    </w:rPr>
                                  </w:pPr>
                                  <w:r>
                                    <w:rPr>
                                      <w:rFonts w:asciiTheme="minorHAnsi" w:hAnsi="Calibri" w:cstheme="minorBidi"/>
                                      <w:b/>
                                      <w:bCs/>
                                      <w:color w:val="000000"/>
                                      <w:sz w:val="20"/>
                                      <w:szCs w:val="20"/>
                                    </w:rPr>
                                    <w:t xml:space="preserve">Deputy Head of </w:t>
                                  </w:r>
                                </w:p>
                                <w:p w14:paraId="60C83765" w14:textId="77777777" w:rsidR="00782545" w:rsidRDefault="00782545" w:rsidP="00782545">
                                  <w:pPr>
                                    <w:pStyle w:val="NormalWeb"/>
                                    <w:spacing w:before="0" w:beforeAutospacing="0" w:after="0" w:afterAutospacing="0"/>
                                    <w:jc w:val="center"/>
                                  </w:pPr>
                                  <w:r>
                                    <w:rPr>
                                      <w:rFonts w:asciiTheme="minorHAnsi" w:hAnsi="Calibri" w:cstheme="minorBidi"/>
                                      <w:b/>
                                      <w:bCs/>
                                      <w:color w:val="000000"/>
                                      <w:sz w:val="20"/>
                                      <w:szCs w:val="20"/>
                                    </w:rPr>
                                    <w:t>Clinical Services</w:t>
                                  </w:r>
                                </w:p>
                              </w:txbxContent>
                            </v:textbox>
                          </v:rect>
                        </w:pict>
                      </mc:Fallback>
                    </mc:AlternateContent>
                  </w:r>
                </w:p>
              </w:tc>
              <w:tc>
                <w:tcPr>
                  <w:tcW w:w="996" w:type="dxa"/>
                  <w:tcBorders>
                    <w:top w:val="nil"/>
                    <w:left w:val="nil"/>
                    <w:bottom w:val="nil"/>
                    <w:right w:val="nil"/>
                  </w:tcBorders>
                  <w:noWrap/>
                  <w:vAlign w:val="bottom"/>
                  <w:hideMark/>
                </w:tcPr>
                <w:p w14:paraId="59177D50" w14:textId="77777777" w:rsidR="00782545" w:rsidRPr="00782545" w:rsidRDefault="00782545" w:rsidP="006A796E">
                  <w:pPr>
                    <w:spacing w:line="276" w:lineRule="auto"/>
                    <w:jc w:val="both"/>
                  </w:pPr>
                </w:p>
              </w:tc>
              <w:tc>
                <w:tcPr>
                  <w:tcW w:w="996" w:type="dxa"/>
                  <w:tcBorders>
                    <w:top w:val="nil"/>
                    <w:left w:val="nil"/>
                    <w:bottom w:val="nil"/>
                    <w:right w:val="nil"/>
                  </w:tcBorders>
                  <w:noWrap/>
                  <w:vAlign w:val="bottom"/>
                  <w:hideMark/>
                </w:tcPr>
                <w:p w14:paraId="752F5507" w14:textId="77777777" w:rsidR="00782545" w:rsidRPr="00782545" w:rsidRDefault="00782545" w:rsidP="006A796E">
                  <w:pPr>
                    <w:spacing w:line="276" w:lineRule="auto"/>
                    <w:jc w:val="both"/>
                  </w:pPr>
                </w:p>
              </w:tc>
            </w:tr>
            <w:tr w:rsidR="00782545" w:rsidRPr="00782545" w14:paraId="0764D151" w14:textId="77777777" w:rsidTr="00B3503D">
              <w:trPr>
                <w:trHeight w:val="286"/>
              </w:trPr>
              <w:tc>
                <w:tcPr>
                  <w:tcW w:w="996" w:type="dxa"/>
                  <w:tcBorders>
                    <w:top w:val="nil"/>
                    <w:left w:val="nil"/>
                    <w:bottom w:val="nil"/>
                    <w:right w:val="nil"/>
                  </w:tcBorders>
                  <w:noWrap/>
                  <w:vAlign w:val="bottom"/>
                  <w:hideMark/>
                </w:tcPr>
                <w:p w14:paraId="6404E969" w14:textId="77777777" w:rsidR="00782545" w:rsidRPr="00782545" w:rsidRDefault="00782545" w:rsidP="006A796E">
                  <w:pPr>
                    <w:spacing w:line="276" w:lineRule="auto"/>
                    <w:jc w:val="both"/>
                  </w:pPr>
                </w:p>
              </w:tc>
              <w:tc>
                <w:tcPr>
                  <w:tcW w:w="996" w:type="dxa"/>
                  <w:tcBorders>
                    <w:top w:val="nil"/>
                    <w:left w:val="nil"/>
                    <w:bottom w:val="nil"/>
                    <w:right w:val="nil"/>
                  </w:tcBorders>
                  <w:noWrap/>
                  <w:vAlign w:val="bottom"/>
                  <w:hideMark/>
                </w:tcPr>
                <w:p w14:paraId="2B7B4C4B" w14:textId="77777777" w:rsidR="00782545" w:rsidRPr="00782545" w:rsidRDefault="00782545" w:rsidP="006A796E">
                  <w:pPr>
                    <w:spacing w:line="276" w:lineRule="auto"/>
                    <w:jc w:val="both"/>
                  </w:pPr>
                </w:p>
              </w:tc>
              <w:tc>
                <w:tcPr>
                  <w:tcW w:w="996" w:type="dxa"/>
                  <w:tcBorders>
                    <w:top w:val="nil"/>
                    <w:left w:val="nil"/>
                    <w:bottom w:val="nil"/>
                    <w:right w:val="nil"/>
                  </w:tcBorders>
                  <w:noWrap/>
                  <w:vAlign w:val="bottom"/>
                  <w:hideMark/>
                </w:tcPr>
                <w:p w14:paraId="342AA958" w14:textId="77777777" w:rsidR="00782545" w:rsidRPr="00782545" w:rsidRDefault="00782545" w:rsidP="006A796E">
                  <w:pPr>
                    <w:spacing w:line="276" w:lineRule="auto"/>
                    <w:jc w:val="both"/>
                  </w:pPr>
                  <w:r w:rsidRPr="00782545">
                    <w:rPr>
                      <w:noProof/>
                      <w:lang w:eastAsia="en-GB"/>
                    </w:rPr>
                    <mc:AlternateContent>
                      <mc:Choice Requires="wps">
                        <w:drawing>
                          <wp:anchor distT="0" distB="0" distL="114300" distR="114300" simplePos="0" relativeHeight="251658248" behindDoc="0" locked="0" layoutInCell="1" allowOverlap="1" wp14:anchorId="3FDFAB4A" wp14:editId="02BB0BFB">
                            <wp:simplePos x="0" y="0"/>
                            <wp:positionH relativeFrom="column">
                              <wp:posOffset>495300</wp:posOffset>
                            </wp:positionH>
                            <wp:positionV relativeFrom="paragraph">
                              <wp:posOffset>-405130</wp:posOffset>
                            </wp:positionV>
                            <wp:extent cx="284480" cy="793115"/>
                            <wp:effectExtent l="38100" t="0" r="20320" b="64135"/>
                            <wp:wrapNone/>
                            <wp:docPr id="20" name="Straight Arrow Connector 20"/>
                            <wp:cNvGraphicFramePr/>
                            <a:graphic xmlns:a="http://schemas.openxmlformats.org/drawingml/2006/main">
                              <a:graphicData uri="http://schemas.microsoft.com/office/word/2010/wordprocessingShape">
                                <wps:wsp>
                                  <wps:cNvCnPr/>
                                  <wps:spPr>
                                    <a:xfrm flipH="1">
                                      <a:off x="0" y="0"/>
                                      <a:ext cx="284480" cy="7931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2422748" id="Straight Arrow Connector 20" o:spid="_x0000_s1026" type="#_x0000_t32" style="position:absolute;margin-left:39pt;margin-top:-31.9pt;width:22.4pt;height:62.4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" strokecolor="#5b9bd5 [3204]" strokeweight=".5pt">
                            <v:stroke endarrow="block" joinstyle="miter"/>
                          </v:shape>
                        </w:pict>
                      </mc:Fallback>
                    </mc:AlternateContent>
                  </w:r>
                </w:p>
              </w:tc>
              <w:tc>
                <w:tcPr>
                  <w:tcW w:w="996" w:type="dxa"/>
                  <w:tcBorders>
                    <w:top w:val="nil"/>
                    <w:left w:val="nil"/>
                    <w:bottom w:val="nil"/>
                    <w:right w:val="nil"/>
                  </w:tcBorders>
                  <w:noWrap/>
                  <w:vAlign w:val="bottom"/>
                  <w:hideMark/>
                </w:tcPr>
                <w:p w14:paraId="63AF7579" w14:textId="77777777" w:rsidR="00782545" w:rsidRPr="00782545" w:rsidRDefault="00782545" w:rsidP="006A796E">
                  <w:pPr>
                    <w:spacing w:line="276" w:lineRule="auto"/>
                    <w:jc w:val="both"/>
                  </w:pPr>
                </w:p>
              </w:tc>
              <w:tc>
                <w:tcPr>
                  <w:tcW w:w="996" w:type="dxa"/>
                  <w:tcBorders>
                    <w:top w:val="nil"/>
                    <w:left w:val="nil"/>
                    <w:bottom w:val="nil"/>
                    <w:right w:val="nil"/>
                  </w:tcBorders>
                  <w:noWrap/>
                  <w:vAlign w:val="bottom"/>
                  <w:hideMark/>
                </w:tcPr>
                <w:p w14:paraId="5D3AA15C" w14:textId="77777777" w:rsidR="00782545" w:rsidRPr="00782545" w:rsidRDefault="00782545" w:rsidP="006A796E">
                  <w:pPr>
                    <w:spacing w:line="276" w:lineRule="auto"/>
                    <w:jc w:val="both"/>
                  </w:pPr>
                  <w:r w:rsidRPr="00782545">
                    <w:rPr>
                      <w:noProof/>
                      <w:lang w:eastAsia="en-GB"/>
                    </w:rPr>
                    <mc:AlternateContent>
                      <mc:Choice Requires="wps">
                        <w:drawing>
                          <wp:anchor distT="0" distB="0" distL="114300" distR="114300" simplePos="0" relativeHeight="251658250" behindDoc="0" locked="0" layoutInCell="1" allowOverlap="1" wp14:anchorId="5CC74458" wp14:editId="6395CB98">
                            <wp:simplePos x="0" y="0"/>
                            <wp:positionH relativeFrom="column">
                              <wp:posOffset>-186055</wp:posOffset>
                            </wp:positionH>
                            <wp:positionV relativeFrom="paragraph">
                              <wp:posOffset>-405130</wp:posOffset>
                            </wp:positionV>
                            <wp:extent cx="163830" cy="845185"/>
                            <wp:effectExtent l="38100" t="0" r="26670" b="50165"/>
                            <wp:wrapNone/>
                            <wp:docPr id="17" name="Straight Arrow Connector 17"/>
                            <wp:cNvGraphicFramePr/>
                            <a:graphic xmlns:a="http://schemas.openxmlformats.org/drawingml/2006/main">
                              <a:graphicData uri="http://schemas.microsoft.com/office/word/2010/wordprocessingShape">
                                <wps:wsp>
                                  <wps:cNvCnPr/>
                                  <wps:spPr>
                                    <a:xfrm flipH="1">
                                      <a:off x="0" y="0"/>
                                      <a:ext cx="163830" cy="8451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F48AEAA" id="Straight Arrow Connector 17" o:spid="_x0000_s1026" type="#_x0000_t32" style="position:absolute;margin-left:-14.65pt;margin-top:-31.9pt;width:12.9pt;height:66.5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" strokecolor="#5b9bd5 [3204]" strokeweight=".5pt">
                            <v:stroke endarrow="block" joinstyle="miter"/>
                          </v:shape>
                        </w:pict>
                      </mc:Fallback>
                    </mc:AlternateContent>
                  </w:r>
                </w:p>
              </w:tc>
              <w:tc>
                <w:tcPr>
                  <w:tcW w:w="996" w:type="dxa"/>
                  <w:tcBorders>
                    <w:top w:val="nil"/>
                    <w:left w:val="nil"/>
                    <w:bottom w:val="nil"/>
                    <w:right w:val="nil"/>
                  </w:tcBorders>
                  <w:noWrap/>
                  <w:vAlign w:val="bottom"/>
                  <w:hideMark/>
                </w:tcPr>
                <w:p w14:paraId="2D4D30AC" w14:textId="77777777" w:rsidR="00782545" w:rsidRPr="00782545" w:rsidRDefault="00782545" w:rsidP="006A796E">
                  <w:pPr>
                    <w:spacing w:line="276" w:lineRule="auto"/>
                    <w:jc w:val="both"/>
                  </w:pPr>
                </w:p>
              </w:tc>
              <w:tc>
                <w:tcPr>
                  <w:tcW w:w="996" w:type="dxa"/>
                  <w:tcBorders>
                    <w:top w:val="nil"/>
                    <w:left w:val="nil"/>
                    <w:bottom w:val="nil"/>
                    <w:right w:val="nil"/>
                  </w:tcBorders>
                  <w:noWrap/>
                  <w:vAlign w:val="bottom"/>
                  <w:hideMark/>
                </w:tcPr>
                <w:p w14:paraId="0550FFB1" w14:textId="77777777" w:rsidR="00782545" w:rsidRPr="00782545" w:rsidRDefault="00782545" w:rsidP="006A796E">
                  <w:pPr>
                    <w:spacing w:line="276" w:lineRule="auto"/>
                    <w:jc w:val="both"/>
                  </w:pPr>
                </w:p>
              </w:tc>
              <w:tc>
                <w:tcPr>
                  <w:tcW w:w="996" w:type="dxa"/>
                  <w:tcBorders>
                    <w:top w:val="nil"/>
                    <w:left w:val="nil"/>
                    <w:bottom w:val="nil"/>
                    <w:right w:val="nil"/>
                  </w:tcBorders>
                  <w:noWrap/>
                  <w:vAlign w:val="bottom"/>
                  <w:hideMark/>
                </w:tcPr>
                <w:p w14:paraId="0F6DEE8A" w14:textId="77777777" w:rsidR="00782545" w:rsidRPr="00782545" w:rsidRDefault="00782545" w:rsidP="006A796E">
                  <w:pPr>
                    <w:spacing w:line="276" w:lineRule="auto"/>
                    <w:jc w:val="both"/>
                  </w:pPr>
                </w:p>
              </w:tc>
            </w:tr>
            <w:tr w:rsidR="00782545" w:rsidRPr="00782545" w14:paraId="218DC452" w14:textId="77777777" w:rsidTr="00B3503D">
              <w:trPr>
                <w:trHeight w:val="286"/>
              </w:trPr>
              <w:tc>
                <w:tcPr>
                  <w:tcW w:w="996" w:type="dxa"/>
                  <w:tcBorders>
                    <w:top w:val="nil"/>
                    <w:left w:val="nil"/>
                    <w:bottom w:val="nil"/>
                    <w:right w:val="nil"/>
                  </w:tcBorders>
                  <w:noWrap/>
                  <w:vAlign w:val="bottom"/>
                  <w:hideMark/>
                </w:tcPr>
                <w:p w14:paraId="41BED835" w14:textId="77777777" w:rsidR="00782545" w:rsidRPr="00782545" w:rsidRDefault="00782545" w:rsidP="006A796E">
                  <w:pPr>
                    <w:spacing w:line="276" w:lineRule="auto"/>
                    <w:jc w:val="both"/>
                  </w:pPr>
                </w:p>
              </w:tc>
              <w:tc>
                <w:tcPr>
                  <w:tcW w:w="996" w:type="dxa"/>
                  <w:tcBorders>
                    <w:top w:val="nil"/>
                    <w:left w:val="nil"/>
                    <w:bottom w:val="nil"/>
                    <w:right w:val="nil"/>
                  </w:tcBorders>
                  <w:noWrap/>
                  <w:vAlign w:val="bottom"/>
                  <w:hideMark/>
                </w:tcPr>
                <w:p w14:paraId="5179438B" w14:textId="77777777" w:rsidR="00782545" w:rsidRPr="00782545" w:rsidRDefault="00782545" w:rsidP="006A796E">
                  <w:pPr>
                    <w:spacing w:line="276" w:lineRule="auto"/>
                    <w:jc w:val="both"/>
                  </w:pPr>
                </w:p>
              </w:tc>
              <w:tc>
                <w:tcPr>
                  <w:tcW w:w="996" w:type="dxa"/>
                  <w:tcBorders>
                    <w:top w:val="nil"/>
                    <w:left w:val="nil"/>
                    <w:bottom w:val="nil"/>
                    <w:right w:val="nil"/>
                  </w:tcBorders>
                  <w:noWrap/>
                  <w:vAlign w:val="bottom"/>
                  <w:hideMark/>
                </w:tcPr>
                <w:p w14:paraId="3421009E" w14:textId="77777777" w:rsidR="00782545" w:rsidRPr="00782545" w:rsidRDefault="00782545" w:rsidP="006A796E">
                  <w:pPr>
                    <w:spacing w:line="276" w:lineRule="auto"/>
                    <w:jc w:val="both"/>
                  </w:pPr>
                </w:p>
              </w:tc>
              <w:tc>
                <w:tcPr>
                  <w:tcW w:w="996" w:type="dxa"/>
                  <w:tcBorders>
                    <w:top w:val="nil"/>
                    <w:left w:val="nil"/>
                    <w:bottom w:val="nil"/>
                    <w:right w:val="nil"/>
                  </w:tcBorders>
                  <w:noWrap/>
                  <w:vAlign w:val="bottom"/>
                  <w:hideMark/>
                </w:tcPr>
                <w:p w14:paraId="71216E0F" w14:textId="77777777" w:rsidR="00782545" w:rsidRPr="00782545" w:rsidRDefault="00782545" w:rsidP="006A796E">
                  <w:pPr>
                    <w:spacing w:line="276" w:lineRule="auto"/>
                    <w:jc w:val="both"/>
                  </w:pPr>
                </w:p>
              </w:tc>
              <w:tc>
                <w:tcPr>
                  <w:tcW w:w="996" w:type="dxa"/>
                  <w:tcBorders>
                    <w:top w:val="nil"/>
                    <w:left w:val="nil"/>
                    <w:bottom w:val="nil"/>
                    <w:right w:val="nil"/>
                  </w:tcBorders>
                  <w:noWrap/>
                  <w:vAlign w:val="bottom"/>
                  <w:hideMark/>
                </w:tcPr>
                <w:p w14:paraId="2A882C4A" w14:textId="77777777" w:rsidR="00782545" w:rsidRPr="00782545" w:rsidRDefault="00782545" w:rsidP="006A796E">
                  <w:pPr>
                    <w:spacing w:line="276" w:lineRule="auto"/>
                    <w:jc w:val="both"/>
                  </w:pPr>
                </w:p>
              </w:tc>
              <w:tc>
                <w:tcPr>
                  <w:tcW w:w="996" w:type="dxa"/>
                  <w:tcBorders>
                    <w:top w:val="nil"/>
                    <w:left w:val="nil"/>
                    <w:bottom w:val="nil"/>
                    <w:right w:val="nil"/>
                  </w:tcBorders>
                  <w:noWrap/>
                  <w:vAlign w:val="bottom"/>
                  <w:hideMark/>
                </w:tcPr>
                <w:p w14:paraId="4517C9A8" w14:textId="77777777" w:rsidR="00782545" w:rsidRPr="00782545" w:rsidRDefault="00782545" w:rsidP="006A796E">
                  <w:pPr>
                    <w:spacing w:line="276" w:lineRule="auto"/>
                    <w:jc w:val="both"/>
                  </w:pPr>
                </w:p>
              </w:tc>
              <w:tc>
                <w:tcPr>
                  <w:tcW w:w="996" w:type="dxa"/>
                  <w:tcBorders>
                    <w:top w:val="nil"/>
                    <w:left w:val="nil"/>
                    <w:bottom w:val="nil"/>
                    <w:right w:val="nil"/>
                  </w:tcBorders>
                  <w:noWrap/>
                  <w:vAlign w:val="bottom"/>
                  <w:hideMark/>
                </w:tcPr>
                <w:p w14:paraId="3CA00367" w14:textId="77777777" w:rsidR="00782545" w:rsidRPr="00782545" w:rsidRDefault="00782545" w:rsidP="006A796E">
                  <w:pPr>
                    <w:spacing w:line="276" w:lineRule="auto"/>
                    <w:jc w:val="both"/>
                  </w:pPr>
                </w:p>
              </w:tc>
              <w:tc>
                <w:tcPr>
                  <w:tcW w:w="996" w:type="dxa"/>
                  <w:tcBorders>
                    <w:top w:val="nil"/>
                    <w:left w:val="nil"/>
                    <w:bottom w:val="nil"/>
                    <w:right w:val="nil"/>
                  </w:tcBorders>
                  <w:noWrap/>
                  <w:vAlign w:val="bottom"/>
                  <w:hideMark/>
                </w:tcPr>
                <w:p w14:paraId="61AF6A4C" w14:textId="77777777" w:rsidR="00782545" w:rsidRPr="00782545" w:rsidRDefault="00782545" w:rsidP="006A796E">
                  <w:pPr>
                    <w:spacing w:line="276" w:lineRule="auto"/>
                    <w:jc w:val="both"/>
                  </w:pPr>
                </w:p>
              </w:tc>
            </w:tr>
            <w:tr w:rsidR="00782545" w:rsidRPr="00782545" w14:paraId="4003E29A" w14:textId="77777777" w:rsidTr="00B3503D">
              <w:trPr>
                <w:trHeight w:val="286"/>
              </w:trPr>
              <w:tc>
                <w:tcPr>
                  <w:tcW w:w="996" w:type="dxa"/>
                  <w:tcBorders>
                    <w:top w:val="nil"/>
                    <w:left w:val="nil"/>
                    <w:bottom w:val="nil"/>
                    <w:right w:val="nil"/>
                  </w:tcBorders>
                  <w:noWrap/>
                  <w:vAlign w:val="bottom"/>
                  <w:hideMark/>
                </w:tcPr>
                <w:p w14:paraId="56B1480B" w14:textId="77777777" w:rsidR="00782545" w:rsidRPr="00782545" w:rsidRDefault="00782545" w:rsidP="006A796E">
                  <w:pPr>
                    <w:spacing w:line="276" w:lineRule="auto"/>
                    <w:jc w:val="both"/>
                  </w:pPr>
                </w:p>
              </w:tc>
              <w:tc>
                <w:tcPr>
                  <w:tcW w:w="996" w:type="dxa"/>
                  <w:tcBorders>
                    <w:top w:val="nil"/>
                    <w:left w:val="nil"/>
                    <w:bottom w:val="nil"/>
                    <w:right w:val="nil"/>
                  </w:tcBorders>
                  <w:noWrap/>
                  <w:vAlign w:val="bottom"/>
                  <w:hideMark/>
                </w:tcPr>
                <w:p w14:paraId="6A25A80F" w14:textId="77777777" w:rsidR="00782545" w:rsidRPr="00782545" w:rsidRDefault="00782545" w:rsidP="006A796E">
                  <w:pPr>
                    <w:spacing w:line="276" w:lineRule="auto"/>
                    <w:jc w:val="both"/>
                  </w:pPr>
                  <w:r w:rsidRPr="00782545">
                    <w:rPr>
                      <w:noProof/>
                      <w:lang w:eastAsia="en-GB"/>
                    </w:rPr>
                    <mc:AlternateContent>
                      <mc:Choice Requires="wps">
                        <w:drawing>
                          <wp:anchor distT="0" distB="0" distL="114300" distR="114300" simplePos="0" relativeHeight="251658246" behindDoc="0" locked="0" layoutInCell="1" allowOverlap="1" wp14:anchorId="04B07F15" wp14:editId="0207FB96">
                            <wp:simplePos x="0" y="0"/>
                            <wp:positionH relativeFrom="column">
                              <wp:posOffset>-732155</wp:posOffset>
                            </wp:positionH>
                            <wp:positionV relativeFrom="paragraph">
                              <wp:posOffset>34925</wp:posOffset>
                            </wp:positionV>
                            <wp:extent cx="1328420" cy="422275"/>
                            <wp:effectExtent l="0" t="0" r="24130" b="15875"/>
                            <wp:wrapNone/>
                            <wp:docPr id="22" name="Rectangle 22"/>
                            <wp:cNvGraphicFramePr/>
                            <a:graphic xmlns:a="http://schemas.openxmlformats.org/drawingml/2006/main">
                              <a:graphicData uri="http://schemas.microsoft.com/office/word/2010/wordprocessingShape">
                                <wps:wsp>
                                  <wps:cNvSpPr/>
                                  <wps:spPr>
                                    <a:xfrm>
                                      <a:off x="0" y="0"/>
                                      <a:ext cx="1328420" cy="4222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7C051AE" w14:textId="77777777" w:rsidR="00782545" w:rsidRDefault="00782545" w:rsidP="00782545">
                                        <w:pPr>
                                          <w:pStyle w:val="NormalWeb"/>
                                          <w:spacing w:before="0" w:beforeAutospacing="0" w:after="0" w:afterAutospacing="0"/>
                                          <w:jc w:val="center"/>
                                          <w:rPr>
                                            <w:rFonts w:asciiTheme="minorHAnsi" w:hAnsi="Calibri" w:cstheme="minorBidi"/>
                                            <w:b/>
                                            <w:bCs/>
                                            <w:color w:val="000000"/>
                                            <w:sz w:val="20"/>
                                            <w:szCs w:val="20"/>
                                          </w:rPr>
                                        </w:pPr>
                                        <w:r>
                                          <w:rPr>
                                            <w:rFonts w:asciiTheme="minorHAnsi" w:hAnsi="Calibri" w:cstheme="minorBidi"/>
                                            <w:b/>
                                            <w:bCs/>
                                            <w:color w:val="000000"/>
                                            <w:sz w:val="20"/>
                                            <w:szCs w:val="20"/>
                                          </w:rPr>
                                          <w:t xml:space="preserve">Family Support </w:t>
                                        </w:r>
                                      </w:p>
                                      <w:p w14:paraId="280A79AC" w14:textId="77777777" w:rsidR="00782545" w:rsidRDefault="00782545" w:rsidP="00782545">
                                        <w:pPr>
                                          <w:pStyle w:val="NormalWeb"/>
                                          <w:spacing w:before="0" w:beforeAutospacing="0" w:after="0" w:afterAutospacing="0"/>
                                          <w:jc w:val="center"/>
                                        </w:pPr>
                                        <w:r>
                                          <w:rPr>
                                            <w:rFonts w:asciiTheme="minorHAnsi" w:hAnsi="Calibri" w:cstheme="minorBidi"/>
                                            <w:b/>
                                            <w:bCs/>
                                            <w:color w:val="000000"/>
                                            <w:sz w:val="20"/>
                                            <w:szCs w:val="20"/>
                                          </w:rPr>
                                          <w:t>Team</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4B07F15" id="Rectangle 22" o:spid="_x0000_s1031" style="position:absolute;left:0;text-align:left;margin-left:-57.65pt;margin-top:2.75pt;width:104.6pt;height:33.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" fillcolor="#5b9bd5 [3204]" strokecolor="#1f4d78 [1604]" strokeweight="1pt">
                            <v:textbox>
                              <w:txbxContent>
                                <w:p w14:paraId="77C051AE" w14:textId="77777777" w:rsidR="00782545" w:rsidRDefault="00782545" w:rsidP="00782545">
                                  <w:pPr>
                                    <w:pStyle w:val="NormalWeb"/>
                                    <w:spacing w:before="0" w:beforeAutospacing="0" w:after="0" w:afterAutospacing="0"/>
                                    <w:jc w:val="center"/>
                                    <w:rPr>
                                      <w:rFonts w:asciiTheme="minorHAnsi" w:hAnsi="Calibri" w:cstheme="minorBidi"/>
                                      <w:b/>
                                      <w:bCs/>
                                      <w:color w:val="000000"/>
                                      <w:sz w:val="20"/>
                                      <w:szCs w:val="20"/>
                                    </w:rPr>
                                  </w:pPr>
                                  <w:r>
                                    <w:rPr>
                                      <w:rFonts w:asciiTheme="minorHAnsi" w:hAnsi="Calibri" w:cstheme="minorBidi"/>
                                      <w:b/>
                                      <w:bCs/>
                                      <w:color w:val="000000"/>
                                      <w:sz w:val="20"/>
                                      <w:szCs w:val="20"/>
                                    </w:rPr>
                                    <w:t xml:space="preserve">Family Support </w:t>
                                  </w:r>
                                </w:p>
                                <w:p w14:paraId="280A79AC" w14:textId="77777777" w:rsidR="00782545" w:rsidRDefault="00782545" w:rsidP="00782545">
                                  <w:pPr>
                                    <w:pStyle w:val="NormalWeb"/>
                                    <w:spacing w:before="0" w:beforeAutospacing="0" w:after="0" w:afterAutospacing="0"/>
                                    <w:jc w:val="center"/>
                                  </w:pPr>
                                  <w:r>
                                    <w:rPr>
                                      <w:rFonts w:asciiTheme="minorHAnsi" w:hAnsi="Calibri" w:cstheme="minorBidi"/>
                                      <w:b/>
                                      <w:bCs/>
                                      <w:color w:val="000000"/>
                                      <w:sz w:val="20"/>
                                      <w:szCs w:val="20"/>
                                    </w:rPr>
                                    <w:t>Team</w:t>
                                  </w:r>
                                </w:p>
                              </w:txbxContent>
                            </v:textbox>
                          </v:rect>
                        </w:pict>
                      </mc:Fallback>
                    </mc:AlternateContent>
                  </w:r>
                </w:p>
              </w:tc>
              <w:tc>
                <w:tcPr>
                  <w:tcW w:w="996" w:type="dxa"/>
                  <w:tcBorders>
                    <w:top w:val="nil"/>
                    <w:left w:val="nil"/>
                    <w:bottom w:val="nil"/>
                    <w:right w:val="nil"/>
                  </w:tcBorders>
                  <w:noWrap/>
                  <w:vAlign w:val="bottom"/>
                  <w:hideMark/>
                </w:tcPr>
                <w:p w14:paraId="41AD2E07" w14:textId="77777777" w:rsidR="00782545" w:rsidRPr="00782545" w:rsidRDefault="00782545" w:rsidP="006A796E">
                  <w:pPr>
                    <w:spacing w:line="276" w:lineRule="auto"/>
                    <w:jc w:val="both"/>
                  </w:pPr>
                </w:p>
              </w:tc>
              <w:tc>
                <w:tcPr>
                  <w:tcW w:w="996" w:type="dxa"/>
                  <w:tcBorders>
                    <w:top w:val="nil"/>
                    <w:left w:val="nil"/>
                    <w:bottom w:val="nil"/>
                    <w:right w:val="nil"/>
                  </w:tcBorders>
                  <w:noWrap/>
                  <w:vAlign w:val="bottom"/>
                  <w:hideMark/>
                </w:tcPr>
                <w:p w14:paraId="2BCB8F92" w14:textId="77777777" w:rsidR="00782545" w:rsidRPr="00782545" w:rsidRDefault="00782545" w:rsidP="006A796E">
                  <w:pPr>
                    <w:spacing w:line="276" w:lineRule="auto"/>
                    <w:jc w:val="both"/>
                  </w:pPr>
                  <w:r w:rsidRPr="00782545">
                    <w:rPr>
                      <w:noProof/>
                      <w:lang w:eastAsia="en-GB"/>
                    </w:rPr>
                    <mc:AlternateContent>
                      <mc:Choice Requires="wps">
                        <w:drawing>
                          <wp:anchor distT="0" distB="0" distL="114300" distR="114300" simplePos="0" relativeHeight="251658247" behindDoc="0" locked="0" layoutInCell="1" allowOverlap="1" wp14:anchorId="074B4A64" wp14:editId="6E7187D7">
                            <wp:simplePos x="0" y="0"/>
                            <wp:positionH relativeFrom="column">
                              <wp:posOffset>-570230</wp:posOffset>
                            </wp:positionH>
                            <wp:positionV relativeFrom="paragraph">
                              <wp:posOffset>42545</wp:posOffset>
                            </wp:positionV>
                            <wp:extent cx="871220" cy="422910"/>
                            <wp:effectExtent l="0" t="0" r="24130" b="15240"/>
                            <wp:wrapNone/>
                            <wp:docPr id="21" name="Rectangle 21"/>
                            <wp:cNvGraphicFramePr/>
                            <a:graphic xmlns:a="http://schemas.openxmlformats.org/drawingml/2006/main">
                              <a:graphicData uri="http://schemas.microsoft.com/office/word/2010/wordprocessingShape">
                                <wps:wsp>
                                  <wps:cNvSpPr/>
                                  <wps:spPr>
                                    <a:xfrm>
                                      <a:off x="0" y="0"/>
                                      <a:ext cx="871220" cy="42291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3947D0" w14:textId="77777777" w:rsidR="00782545" w:rsidRDefault="00782545" w:rsidP="00782545">
                                        <w:pPr>
                                          <w:pStyle w:val="NormalWeb"/>
                                          <w:spacing w:before="0" w:beforeAutospacing="0" w:after="0" w:afterAutospacing="0"/>
                                          <w:jc w:val="center"/>
                                        </w:pPr>
                                        <w:r>
                                          <w:rPr>
                                            <w:rFonts w:asciiTheme="minorHAnsi" w:hAnsi="Calibri" w:cstheme="minorBidi"/>
                                            <w:b/>
                                            <w:bCs/>
                                            <w:color w:val="000000"/>
                                            <w:sz w:val="20"/>
                                            <w:szCs w:val="20"/>
                                          </w:rPr>
                                          <w:t>CARIAD Service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74B4A64" id="Rectangle 21" o:spid="_x0000_s1032" style="position:absolute;left:0;text-align:left;margin-left:-44.9pt;margin-top:3.35pt;width:68.6pt;height:33.3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" fillcolor="#5b9bd5 [3204]" strokecolor="#1f4d78 [1604]" strokeweight="1pt">
                            <v:textbox>
                              <w:txbxContent>
                                <w:p w14:paraId="233947D0" w14:textId="77777777" w:rsidR="00782545" w:rsidRDefault="00782545" w:rsidP="00782545">
                                  <w:pPr>
                                    <w:pStyle w:val="NormalWeb"/>
                                    <w:spacing w:before="0" w:beforeAutospacing="0" w:after="0" w:afterAutospacing="0"/>
                                    <w:jc w:val="center"/>
                                  </w:pPr>
                                  <w:r>
                                    <w:rPr>
                                      <w:rFonts w:asciiTheme="minorHAnsi" w:hAnsi="Calibri" w:cstheme="minorBidi"/>
                                      <w:b/>
                                      <w:bCs/>
                                      <w:color w:val="000000"/>
                                      <w:sz w:val="20"/>
                                      <w:szCs w:val="20"/>
                                    </w:rPr>
                                    <w:t>CARIAD Service</w:t>
                                  </w:r>
                                </w:p>
                              </w:txbxContent>
                            </v:textbox>
                          </v:rect>
                        </w:pict>
                      </mc:Fallback>
                    </mc:AlternateContent>
                  </w:r>
                </w:p>
              </w:tc>
              <w:tc>
                <w:tcPr>
                  <w:tcW w:w="996" w:type="dxa"/>
                  <w:tcBorders>
                    <w:top w:val="nil"/>
                    <w:left w:val="nil"/>
                    <w:bottom w:val="nil"/>
                    <w:right w:val="nil"/>
                  </w:tcBorders>
                  <w:noWrap/>
                  <w:vAlign w:val="bottom"/>
                  <w:hideMark/>
                </w:tcPr>
                <w:p w14:paraId="3B4FA364" w14:textId="77777777" w:rsidR="00782545" w:rsidRPr="00782545" w:rsidRDefault="00782545" w:rsidP="006A796E">
                  <w:pPr>
                    <w:spacing w:line="276" w:lineRule="auto"/>
                    <w:jc w:val="both"/>
                  </w:pPr>
                  <w:r w:rsidRPr="00782545">
                    <w:rPr>
                      <w:noProof/>
                      <w:lang w:eastAsia="en-GB"/>
                    </w:rPr>
                    <mc:AlternateContent>
                      <mc:Choice Requires="wps">
                        <w:drawing>
                          <wp:anchor distT="0" distB="0" distL="114300" distR="114300" simplePos="0" relativeHeight="251658249" behindDoc="0" locked="0" layoutInCell="1" allowOverlap="1" wp14:anchorId="147525B4" wp14:editId="6D343697">
                            <wp:simplePos x="0" y="0"/>
                            <wp:positionH relativeFrom="column">
                              <wp:posOffset>-281940</wp:posOffset>
                            </wp:positionH>
                            <wp:positionV relativeFrom="paragraph">
                              <wp:posOffset>50165</wp:posOffset>
                            </wp:positionV>
                            <wp:extent cx="715645" cy="408940"/>
                            <wp:effectExtent l="0" t="0" r="27305" b="10160"/>
                            <wp:wrapNone/>
                            <wp:docPr id="19" name="Rectangle 19"/>
                            <wp:cNvGraphicFramePr/>
                            <a:graphic xmlns:a="http://schemas.openxmlformats.org/drawingml/2006/main">
                              <a:graphicData uri="http://schemas.microsoft.com/office/word/2010/wordprocessingShape">
                                <wps:wsp>
                                  <wps:cNvSpPr/>
                                  <wps:spPr>
                                    <a:xfrm>
                                      <a:off x="0" y="0"/>
                                      <a:ext cx="715645" cy="4089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92643A" w14:textId="77777777" w:rsidR="00782545" w:rsidRPr="00071F97" w:rsidRDefault="00071F97" w:rsidP="00782545">
                                        <w:pPr>
                                          <w:pStyle w:val="NormalWeb"/>
                                          <w:spacing w:before="0" w:beforeAutospacing="0" w:after="0" w:afterAutospacing="0"/>
                                          <w:jc w:val="center"/>
                                          <w:rPr>
                                            <w:lang w:val="en-US"/>
                                          </w:rPr>
                                        </w:pPr>
                                        <w:r w:rsidRPr="00071F97">
                                          <w:rPr>
                                            <w:sz w:val="22"/>
                                            <w:szCs w:val="22"/>
                                            <w:lang w:val="en-US"/>
                                          </w:rPr>
                                          <w:t>Living</w:t>
                                        </w:r>
                                        <w:r w:rsidRPr="00071F97">
                                          <w:rPr>
                                            <w:lang w:val="en-US"/>
                                          </w:rPr>
                                          <w:t xml:space="preserve"> Well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7525B4" id="Rectangle 19" o:spid="_x0000_s1033" style="position:absolute;left:0;text-align:left;margin-left:-22.2pt;margin-top:3.95pt;width:56.35pt;height:32.2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" fillcolor="#5b9bd5 [3204]" strokecolor="#1f4d78 [1604]" strokeweight="1pt">
                            <v:textbox>
                              <w:txbxContent>
                                <w:p w14:paraId="6B92643A" w14:textId="77777777" w:rsidR="00782545" w:rsidRPr="00071F97" w:rsidRDefault="00071F97" w:rsidP="00782545">
                                  <w:pPr>
                                    <w:pStyle w:val="NormalWeb"/>
                                    <w:spacing w:before="0" w:beforeAutospacing="0" w:after="0" w:afterAutospacing="0"/>
                                    <w:jc w:val="center"/>
                                    <w:rPr>
                                      <w:lang w:val="en-US"/>
                                    </w:rPr>
                                  </w:pPr>
                                  <w:r w:rsidRPr="00071F97">
                                    <w:rPr>
                                      <w:sz w:val="22"/>
                                      <w:szCs w:val="22"/>
                                      <w:lang w:val="en-US"/>
                                    </w:rPr>
                                    <w:t>Living</w:t>
                                  </w:r>
                                  <w:r w:rsidRPr="00071F97">
                                    <w:rPr>
                                      <w:lang w:val="en-US"/>
                                    </w:rPr>
                                    <w:t xml:space="preserve"> Well </w:t>
                                  </w:r>
                                </w:p>
                              </w:txbxContent>
                            </v:textbox>
                          </v:rect>
                        </w:pict>
                      </mc:Fallback>
                    </mc:AlternateContent>
                  </w:r>
                </w:p>
              </w:tc>
              <w:tc>
                <w:tcPr>
                  <w:tcW w:w="996" w:type="dxa"/>
                  <w:tcBorders>
                    <w:top w:val="nil"/>
                    <w:left w:val="nil"/>
                    <w:bottom w:val="nil"/>
                    <w:right w:val="nil"/>
                  </w:tcBorders>
                  <w:noWrap/>
                  <w:vAlign w:val="bottom"/>
                  <w:hideMark/>
                </w:tcPr>
                <w:p w14:paraId="793BF483" w14:textId="77777777" w:rsidR="00782545" w:rsidRPr="00782545" w:rsidRDefault="00782545" w:rsidP="006A796E">
                  <w:pPr>
                    <w:spacing w:line="276" w:lineRule="auto"/>
                    <w:jc w:val="both"/>
                  </w:pPr>
                </w:p>
              </w:tc>
              <w:tc>
                <w:tcPr>
                  <w:tcW w:w="996" w:type="dxa"/>
                  <w:tcBorders>
                    <w:top w:val="nil"/>
                    <w:left w:val="nil"/>
                    <w:bottom w:val="nil"/>
                    <w:right w:val="nil"/>
                  </w:tcBorders>
                  <w:noWrap/>
                  <w:vAlign w:val="bottom"/>
                  <w:hideMark/>
                </w:tcPr>
                <w:p w14:paraId="0C2046D8" w14:textId="77777777" w:rsidR="00782545" w:rsidRPr="00782545" w:rsidRDefault="00782545" w:rsidP="006A796E">
                  <w:pPr>
                    <w:spacing w:line="276" w:lineRule="auto"/>
                    <w:jc w:val="both"/>
                  </w:pPr>
                  <w:r w:rsidRPr="00782545">
                    <w:rPr>
                      <w:noProof/>
                      <w:lang w:eastAsia="en-GB"/>
                    </w:rPr>
                    <mc:AlternateContent>
                      <mc:Choice Requires="wps">
                        <w:drawing>
                          <wp:anchor distT="0" distB="0" distL="114300" distR="114300" simplePos="0" relativeHeight="251658256" behindDoc="0" locked="0" layoutInCell="1" allowOverlap="1" wp14:anchorId="071F34A6" wp14:editId="53336619">
                            <wp:simplePos x="0" y="0"/>
                            <wp:positionH relativeFrom="column">
                              <wp:posOffset>224790</wp:posOffset>
                            </wp:positionH>
                            <wp:positionV relativeFrom="paragraph">
                              <wp:posOffset>-120650</wp:posOffset>
                            </wp:positionV>
                            <wp:extent cx="45085" cy="189230"/>
                            <wp:effectExtent l="38100" t="0" r="50165" b="58420"/>
                            <wp:wrapNone/>
                            <wp:docPr id="39" name="Straight Arrow Connector 39"/>
                            <wp:cNvGraphicFramePr/>
                            <a:graphic xmlns:a="http://schemas.openxmlformats.org/drawingml/2006/main">
                              <a:graphicData uri="http://schemas.microsoft.com/office/word/2010/wordprocessingShape">
                                <wps:wsp>
                                  <wps:cNvCnPr/>
                                  <wps:spPr>
                                    <a:xfrm>
                                      <a:off x="0" y="0"/>
                                      <a:ext cx="45085" cy="18923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CA4C95B" id="Straight Arrow Connector 39" o:spid="_x0000_s1026" type="#_x0000_t32" style="position:absolute;margin-left:17.7pt;margin-top:-9.5pt;width:3.55pt;height:14.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" strokecolor="#5b9bd5" strokeweight=".5pt">
                            <v:stroke endarrow="block" joinstyle="miter"/>
                          </v:shape>
                        </w:pict>
                      </mc:Fallback>
                    </mc:AlternateContent>
                  </w:r>
                  <w:r w:rsidRPr="00782545">
                    <w:rPr>
                      <w:noProof/>
                      <w:lang w:eastAsia="en-GB"/>
                    </w:rPr>
                    <mc:AlternateContent>
                      <mc:Choice Requires="wps">
                        <w:drawing>
                          <wp:anchor distT="0" distB="0" distL="114300" distR="114300" simplePos="0" relativeHeight="251658255" behindDoc="0" locked="0" layoutInCell="1" allowOverlap="1" wp14:anchorId="75E0A3D9" wp14:editId="45FAA2B5">
                            <wp:simplePos x="0" y="0"/>
                            <wp:positionH relativeFrom="column">
                              <wp:posOffset>126365</wp:posOffset>
                            </wp:positionH>
                            <wp:positionV relativeFrom="paragraph">
                              <wp:posOffset>73660</wp:posOffset>
                            </wp:positionV>
                            <wp:extent cx="1224280" cy="414020"/>
                            <wp:effectExtent l="0" t="0" r="13970" b="24130"/>
                            <wp:wrapNone/>
                            <wp:docPr id="38" name="Rectangle 38"/>
                            <wp:cNvGraphicFramePr/>
                            <a:graphic xmlns:a="http://schemas.openxmlformats.org/drawingml/2006/main">
                              <a:graphicData uri="http://schemas.microsoft.com/office/word/2010/wordprocessingShape">
                                <wps:wsp>
                                  <wps:cNvSpPr/>
                                  <wps:spPr>
                                    <a:xfrm>
                                      <a:off x="0" y="0"/>
                                      <a:ext cx="1224280" cy="414020"/>
                                    </a:xfrm>
                                    <a:prstGeom prst="rect">
                                      <a:avLst/>
                                    </a:prstGeom>
                                    <a:solidFill>
                                      <a:srgbClr val="5B9BD5"/>
                                    </a:solidFill>
                                    <a:ln w="12700" cap="flat" cmpd="sng" algn="ctr">
                                      <a:solidFill>
                                        <a:srgbClr val="5B9BD5">
                                          <a:shade val="50000"/>
                                        </a:srgbClr>
                                      </a:solidFill>
                                      <a:prstDash val="solid"/>
                                      <a:miter lim="800000"/>
                                    </a:ln>
                                    <a:effectLst/>
                                  </wps:spPr>
                                  <wps:txbx>
                                    <w:txbxContent>
                                      <w:p w14:paraId="4F5C67AD" w14:textId="77777777" w:rsidR="00782545" w:rsidRDefault="00782545" w:rsidP="00782545">
                                        <w:pPr>
                                          <w:pStyle w:val="NormalWeb"/>
                                          <w:spacing w:before="0" w:beforeAutospacing="0" w:after="0" w:afterAutospacing="0"/>
                                          <w:jc w:val="center"/>
                                        </w:pPr>
                                        <w:r>
                                          <w:rPr>
                                            <w:rFonts w:asciiTheme="minorHAnsi" w:hAnsi="Calibri" w:cstheme="minorBidi"/>
                                            <w:b/>
                                            <w:bCs/>
                                            <w:color w:val="000000"/>
                                            <w:sz w:val="20"/>
                                            <w:szCs w:val="20"/>
                                          </w:rPr>
                                          <w:t>Clinical Nurse Specialists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E0A3D9" id="Rectangle 38" o:spid="_x0000_s1034" style="position:absolute;left:0;text-align:left;margin-left:9.95pt;margin-top:5.8pt;width:96.4pt;height:32.6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" fillcolor="#5b9bd5" strokecolor="#41719c" strokeweight="1pt">
                            <v:textbox>
                              <w:txbxContent>
                                <w:p w14:paraId="4F5C67AD" w14:textId="77777777" w:rsidR="00782545" w:rsidRDefault="00782545" w:rsidP="00782545">
                                  <w:pPr>
                                    <w:pStyle w:val="NormalWeb"/>
                                    <w:spacing w:before="0" w:beforeAutospacing="0" w:after="0" w:afterAutospacing="0"/>
                                    <w:jc w:val="center"/>
                                  </w:pPr>
                                  <w:r>
                                    <w:rPr>
                                      <w:rFonts w:asciiTheme="minorHAnsi" w:hAnsi="Calibri" w:cstheme="minorBidi"/>
                                      <w:b/>
                                      <w:bCs/>
                                      <w:color w:val="000000"/>
                                      <w:sz w:val="20"/>
                                      <w:szCs w:val="20"/>
                                    </w:rPr>
                                    <w:t>Clinical Nurse Specialists</w:t>
                                  </w:r>
                                </w:p>
                              </w:txbxContent>
                            </v:textbox>
                          </v:rect>
                        </w:pict>
                      </mc:Fallback>
                    </mc:AlternateContent>
                  </w:r>
                </w:p>
              </w:tc>
              <w:tc>
                <w:tcPr>
                  <w:tcW w:w="996" w:type="dxa"/>
                  <w:tcBorders>
                    <w:top w:val="nil"/>
                    <w:left w:val="nil"/>
                    <w:bottom w:val="nil"/>
                    <w:right w:val="nil"/>
                  </w:tcBorders>
                  <w:noWrap/>
                  <w:vAlign w:val="bottom"/>
                  <w:hideMark/>
                </w:tcPr>
                <w:p w14:paraId="4D4A8CAF" w14:textId="77777777" w:rsidR="00782545" w:rsidRPr="00782545" w:rsidRDefault="00782545" w:rsidP="006A796E">
                  <w:pPr>
                    <w:spacing w:line="276" w:lineRule="auto"/>
                    <w:jc w:val="both"/>
                  </w:pPr>
                </w:p>
              </w:tc>
            </w:tr>
            <w:tr w:rsidR="00782545" w:rsidRPr="00782545" w14:paraId="3B971673" w14:textId="77777777" w:rsidTr="00B3503D">
              <w:trPr>
                <w:trHeight w:val="286"/>
              </w:trPr>
              <w:tc>
                <w:tcPr>
                  <w:tcW w:w="996" w:type="dxa"/>
                  <w:tcBorders>
                    <w:top w:val="nil"/>
                    <w:left w:val="nil"/>
                    <w:bottom w:val="nil"/>
                    <w:right w:val="nil"/>
                  </w:tcBorders>
                  <w:noWrap/>
                  <w:vAlign w:val="bottom"/>
                  <w:hideMark/>
                </w:tcPr>
                <w:p w14:paraId="7018FD4B" w14:textId="77777777" w:rsidR="00782545" w:rsidRPr="00782545" w:rsidRDefault="00782545" w:rsidP="006A796E">
                  <w:pPr>
                    <w:spacing w:line="276" w:lineRule="auto"/>
                    <w:jc w:val="both"/>
                  </w:pPr>
                </w:p>
              </w:tc>
              <w:tc>
                <w:tcPr>
                  <w:tcW w:w="996" w:type="dxa"/>
                  <w:tcBorders>
                    <w:top w:val="nil"/>
                    <w:left w:val="nil"/>
                    <w:bottom w:val="nil"/>
                    <w:right w:val="nil"/>
                  </w:tcBorders>
                  <w:noWrap/>
                  <w:vAlign w:val="bottom"/>
                  <w:hideMark/>
                </w:tcPr>
                <w:p w14:paraId="09BA0DCD" w14:textId="77777777" w:rsidR="00782545" w:rsidRPr="00782545" w:rsidRDefault="00782545" w:rsidP="006A796E">
                  <w:pPr>
                    <w:spacing w:line="276" w:lineRule="auto"/>
                    <w:jc w:val="both"/>
                  </w:pPr>
                </w:p>
              </w:tc>
              <w:tc>
                <w:tcPr>
                  <w:tcW w:w="996" w:type="dxa"/>
                  <w:tcBorders>
                    <w:top w:val="nil"/>
                    <w:left w:val="nil"/>
                    <w:bottom w:val="nil"/>
                    <w:right w:val="nil"/>
                  </w:tcBorders>
                  <w:noWrap/>
                  <w:vAlign w:val="bottom"/>
                  <w:hideMark/>
                </w:tcPr>
                <w:p w14:paraId="41B02626" w14:textId="77777777" w:rsidR="00782545" w:rsidRPr="00782545" w:rsidRDefault="00782545" w:rsidP="006A796E">
                  <w:pPr>
                    <w:spacing w:line="276" w:lineRule="auto"/>
                    <w:jc w:val="both"/>
                  </w:pPr>
                </w:p>
              </w:tc>
              <w:tc>
                <w:tcPr>
                  <w:tcW w:w="996" w:type="dxa"/>
                  <w:tcBorders>
                    <w:top w:val="nil"/>
                    <w:left w:val="nil"/>
                    <w:bottom w:val="nil"/>
                    <w:right w:val="nil"/>
                  </w:tcBorders>
                  <w:noWrap/>
                  <w:vAlign w:val="bottom"/>
                  <w:hideMark/>
                </w:tcPr>
                <w:p w14:paraId="1DB44DE2" w14:textId="77777777" w:rsidR="00782545" w:rsidRPr="00782545" w:rsidRDefault="00782545" w:rsidP="006A796E">
                  <w:pPr>
                    <w:spacing w:line="276" w:lineRule="auto"/>
                    <w:jc w:val="both"/>
                  </w:pPr>
                </w:p>
              </w:tc>
              <w:tc>
                <w:tcPr>
                  <w:tcW w:w="996" w:type="dxa"/>
                  <w:tcBorders>
                    <w:top w:val="nil"/>
                    <w:left w:val="nil"/>
                    <w:bottom w:val="nil"/>
                    <w:right w:val="nil"/>
                  </w:tcBorders>
                  <w:noWrap/>
                  <w:vAlign w:val="bottom"/>
                  <w:hideMark/>
                </w:tcPr>
                <w:p w14:paraId="291C94EB" w14:textId="77777777" w:rsidR="00782545" w:rsidRPr="00782545" w:rsidRDefault="00782545" w:rsidP="006A796E">
                  <w:pPr>
                    <w:spacing w:line="276" w:lineRule="auto"/>
                    <w:jc w:val="both"/>
                  </w:pPr>
                </w:p>
              </w:tc>
              <w:tc>
                <w:tcPr>
                  <w:tcW w:w="996" w:type="dxa"/>
                  <w:tcBorders>
                    <w:top w:val="nil"/>
                    <w:left w:val="nil"/>
                    <w:bottom w:val="nil"/>
                    <w:right w:val="nil"/>
                  </w:tcBorders>
                  <w:noWrap/>
                  <w:vAlign w:val="bottom"/>
                  <w:hideMark/>
                </w:tcPr>
                <w:p w14:paraId="4889CF97" w14:textId="77777777" w:rsidR="00782545" w:rsidRPr="00782545" w:rsidRDefault="00782545" w:rsidP="006A796E">
                  <w:pPr>
                    <w:spacing w:line="276" w:lineRule="auto"/>
                    <w:jc w:val="both"/>
                  </w:pPr>
                </w:p>
              </w:tc>
              <w:tc>
                <w:tcPr>
                  <w:tcW w:w="996" w:type="dxa"/>
                  <w:tcBorders>
                    <w:top w:val="nil"/>
                    <w:left w:val="nil"/>
                    <w:bottom w:val="nil"/>
                    <w:right w:val="nil"/>
                  </w:tcBorders>
                  <w:noWrap/>
                  <w:vAlign w:val="bottom"/>
                  <w:hideMark/>
                </w:tcPr>
                <w:p w14:paraId="69EDB3FC" w14:textId="77777777" w:rsidR="00782545" w:rsidRPr="00782545" w:rsidRDefault="00782545" w:rsidP="006A796E">
                  <w:pPr>
                    <w:spacing w:line="276" w:lineRule="auto"/>
                    <w:jc w:val="both"/>
                  </w:pPr>
                </w:p>
              </w:tc>
              <w:tc>
                <w:tcPr>
                  <w:tcW w:w="996" w:type="dxa"/>
                  <w:tcBorders>
                    <w:top w:val="nil"/>
                    <w:left w:val="nil"/>
                    <w:bottom w:val="nil"/>
                    <w:right w:val="nil"/>
                  </w:tcBorders>
                  <w:noWrap/>
                  <w:vAlign w:val="bottom"/>
                  <w:hideMark/>
                </w:tcPr>
                <w:p w14:paraId="5F1ECC79" w14:textId="77777777" w:rsidR="00782545" w:rsidRPr="00782545" w:rsidRDefault="00782545" w:rsidP="006A796E">
                  <w:pPr>
                    <w:spacing w:line="276" w:lineRule="auto"/>
                    <w:jc w:val="both"/>
                  </w:pPr>
                </w:p>
              </w:tc>
            </w:tr>
          </w:tbl>
          <w:p w14:paraId="2E45011C" w14:textId="77777777" w:rsidR="00782545" w:rsidRPr="00A9205F" w:rsidRDefault="00782545" w:rsidP="006A796E">
            <w:pPr>
              <w:spacing w:line="276" w:lineRule="auto"/>
              <w:jc w:val="both"/>
            </w:pPr>
          </w:p>
        </w:tc>
      </w:tr>
      <w:tr w:rsidR="00A9205F" w:rsidRPr="00A9205F" w14:paraId="4D76FA7D" w14:textId="77777777" w:rsidTr="00003086">
        <w:tc>
          <w:tcPr>
            <w:tcW w:w="9782" w:type="dxa"/>
            <w:tcBorders>
              <w:top w:val="nil"/>
              <w:left w:val="nil"/>
              <w:bottom w:val="nil"/>
              <w:right w:val="nil"/>
            </w:tcBorders>
          </w:tcPr>
          <w:p w14:paraId="7C7E6EEE" w14:textId="77777777" w:rsidR="00782545" w:rsidRDefault="00782545" w:rsidP="006A796E">
            <w:pPr>
              <w:spacing w:line="276" w:lineRule="auto"/>
              <w:jc w:val="both"/>
              <w:rPr>
                <w:b/>
                <w:sz w:val="24"/>
                <w:szCs w:val="24"/>
              </w:rPr>
            </w:pPr>
          </w:p>
          <w:p w14:paraId="1972AB9B" w14:textId="77777777" w:rsidR="006A796E" w:rsidRDefault="006A796E" w:rsidP="006A796E">
            <w:pPr>
              <w:spacing w:line="276" w:lineRule="auto"/>
              <w:jc w:val="both"/>
              <w:rPr>
                <w:b/>
                <w:sz w:val="24"/>
                <w:szCs w:val="24"/>
              </w:rPr>
            </w:pPr>
          </w:p>
          <w:p w14:paraId="5F2E189F" w14:textId="77777777" w:rsidR="00782545" w:rsidRDefault="00782545" w:rsidP="006A796E">
            <w:pPr>
              <w:spacing w:line="276" w:lineRule="auto"/>
              <w:jc w:val="both"/>
              <w:rPr>
                <w:b/>
                <w:sz w:val="24"/>
                <w:szCs w:val="24"/>
              </w:rPr>
            </w:pPr>
          </w:p>
          <w:p w14:paraId="06737843" w14:textId="77777777" w:rsidR="00A9205F" w:rsidRPr="0092682F" w:rsidRDefault="00665405" w:rsidP="006A796E">
            <w:pPr>
              <w:spacing w:line="276" w:lineRule="auto"/>
              <w:jc w:val="both"/>
              <w:rPr>
                <w:b/>
                <w:sz w:val="24"/>
                <w:szCs w:val="24"/>
              </w:rPr>
            </w:pPr>
            <w:r w:rsidRPr="0092682F">
              <w:rPr>
                <w:b/>
                <w:sz w:val="24"/>
                <w:szCs w:val="24"/>
              </w:rPr>
              <w:t>SCOPE AND RANGE</w:t>
            </w:r>
          </w:p>
          <w:p w14:paraId="16D9566B" w14:textId="77777777" w:rsidR="00A9205F" w:rsidRDefault="00A9205F" w:rsidP="006A796E">
            <w:pPr>
              <w:spacing w:line="276" w:lineRule="auto"/>
              <w:jc w:val="both"/>
            </w:pPr>
          </w:p>
          <w:p w14:paraId="2AD50391" w14:textId="77777777" w:rsidR="00755D32" w:rsidRPr="00A81D1D" w:rsidRDefault="00D17E30" w:rsidP="006A796E">
            <w:pPr>
              <w:spacing w:after="160" w:line="276" w:lineRule="auto"/>
              <w:jc w:val="both"/>
              <w:rPr>
                <w:rFonts w:cs="Arial"/>
                <w:noProof/>
              </w:rPr>
            </w:pPr>
            <w:r w:rsidRPr="00A81D1D">
              <w:rPr>
                <w:rFonts w:cs="Arial"/>
                <w:noProof/>
              </w:rPr>
              <w:t>To develop innovative ways of working to ensure positive outcomes for those receiving the servic</w:t>
            </w:r>
            <w:r w:rsidR="00755D32" w:rsidRPr="00A81D1D">
              <w:rPr>
                <w:rFonts w:cs="Arial"/>
                <w:noProof/>
              </w:rPr>
              <w:t>e</w:t>
            </w:r>
            <w:r w:rsidR="004664A3">
              <w:rPr>
                <w:rFonts w:cs="Arial"/>
                <w:noProof/>
              </w:rPr>
              <w:t>.</w:t>
            </w:r>
          </w:p>
          <w:p w14:paraId="48F68A19" w14:textId="77777777" w:rsidR="00755D32" w:rsidRPr="00A81D1D" w:rsidRDefault="00D17E30" w:rsidP="006A796E">
            <w:pPr>
              <w:spacing w:after="160" w:line="276" w:lineRule="auto"/>
              <w:jc w:val="both"/>
              <w:rPr>
                <w:rFonts w:cs="Arial"/>
                <w:noProof/>
              </w:rPr>
            </w:pPr>
            <w:r w:rsidRPr="00A81D1D">
              <w:rPr>
                <w:rFonts w:cs="Arial"/>
                <w:noProof/>
              </w:rPr>
              <w:t>To represent and promote the service in relevant multi agency meetings</w:t>
            </w:r>
            <w:r w:rsidR="004664A3">
              <w:rPr>
                <w:rFonts w:cs="Arial"/>
                <w:noProof/>
              </w:rPr>
              <w:t>.</w:t>
            </w:r>
          </w:p>
          <w:p w14:paraId="351CB24E" w14:textId="77777777" w:rsidR="00A81D1D" w:rsidRPr="00A81D1D" w:rsidRDefault="00D17E30" w:rsidP="006A796E">
            <w:pPr>
              <w:spacing w:after="160" w:line="276" w:lineRule="auto"/>
              <w:jc w:val="both"/>
              <w:rPr>
                <w:rFonts w:cs="Arial"/>
                <w:noProof/>
              </w:rPr>
            </w:pPr>
            <w:r w:rsidRPr="00A81D1D">
              <w:rPr>
                <w:rFonts w:cs="Arial"/>
                <w:noProof/>
              </w:rPr>
              <w:t>To ensure the transfer of knowledge and sharing of best practi</w:t>
            </w:r>
            <w:r w:rsidR="0092682F" w:rsidRPr="00A81D1D">
              <w:rPr>
                <w:rFonts w:cs="Arial"/>
                <w:noProof/>
              </w:rPr>
              <w:t>ce across the Team and Services</w:t>
            </w:r>
            <w:r w:rsidR="00A81D1D">
              <w:rPr>
                <w:rFonts w:cs="Arial"/>
                <w:noProof/>
              </w:rPr>
              <w:t>.</w:t>
            </w:r>
            <w:r w:rsidR="00A81D1D" w:rsidRPr="00A81D1D">
              <w:rPr>
                <w:rFonts w:cs="Arial"/>
                <w:noProof/>
              </w:rPr>
              <w:t xml:space="preserve"> </w:t>
            </w:r>
          </w:p>
          <w:p w14:paraId="28F13048" w14:textId="77777777" w:rsidR="00755D32" w:rsidRPr="00A81D1D" w:rsidRDefault="00D17E30" w:rsidP="006A796E">
            <w:pPr>
              <w:spacing w:after="160" w:line="276" w:lineRule="auto"/>
              <w:jc w:val="both"/>
              <w:rPr>
                <w:rFonts w:cs="Arial"/>
                <w:noProof/>
              </w:rPr>
            </w:pPr>
            <w:r w:rsidRPr="00A81D1D">
              <w:rPr>
                <w:rFonts w:cs="Arial"/>
                <w:noProof/>
              </w:rPr>
              <w:t>To ensure effective partnership working and engagement to achieve and deliv</w:t>
            </w:r>
            <w:r w:rsidR="0092682F" w:rsidRPr="00A81D1D">
              <w:rPr>
                <w:rFonts w:cs="Arial"/>
                <w:noProof/>
              </w:rPr>
              <w:t>er these objectives</w:t>
            </w:r>
            <w:r w:rsidR="00A81D1D">
              <w:rPr>
                <w:rFonts w:cs="Arial"/>
                <w:noProof/>
              </w:rPr>
              <w:t>.</w:t>
            </w:r>
          </w:p>
          <w:p w14:paraId="47D5FABF" w14:textId="77777777" w:rsidR="00755D32" w:rsidRPr="009C6DC8" w:rsidRDefault="00755D32" w:rsidP="006A796E">
            <w:pPr>
              <w:pStyle w:val="ListParagraph"/>
              <w:spacing w:after="160" w:line="276" w:lineRule="auto"/>
              <w:jc w:val="both"/>
              <w:rPr>
                <w:rFonts w:cs="Arial"/>
                <w:noProof/>
              </w:rPr>
            </w:pPr>
          </w:p>
          <w:p w14:paraId="77013AE3" w14:textId="77777777" w:rsidR="00BD08FF" w:rsidRDefault="00003086" w:rsidP="006A796E">
            <w:pPr>
              <w:spacing w:after="160" w:line="276" w:lineRule="auto"/>
              <w:jc w:val="both"/>
              <w:rPr>
                <w:b/>
                <w:sz w:val="24"/>
                <w:szCs w:val="24"/>
              </w:rPr>
            </w:pPr>
            <w:r w:rsidRPr="00735853">
              <w:rPr>
                <w:b/>
                <w:sz w:val="24"/>
                <w:szCs w:val="24"/>
              </w:rPr>
              <w:t>MAIN TASKS, DUTIES AND RESPONSIBILITIES</w:t>
            </w:r>
          </w:p>
          <w:p w14:paraId="053D1DF0" w14:textId="77777777" w:rsidR="00BD08FF" w:rsidRDefault="00794A34" w:rsidP="006A796E">
            <w:pPr>
              <w:spacing w:after="160" w:line="276" w:lineRule="auto"/>
              <w:jc w:val="both"/>
              <w:rPr>
                <w:color w:val="000000" w:themeColor="text1"/>
              </w:rPr>
            </w:pPr>
            <w:r>
              <w:rPr>
                <w:color w:val="000000" w:themeColor="text1"/>
              </w:rPr>
              <w:t xml:space="preserve">To coordinate and facilitate the smooth running of support groups within the Hospice building and outreach venues, including hospital, nursing home and community venues. </w:t>
            </w:r>
          </w:p>
          <w:p w14:paraId="14B24340" w14:textId="77777777" w:rsidR="00794A34" w:rsidRDefault="00794A34" w:rsidP="006A796E">
            <w:pPr>
              <w:spacing w:after="160" w:line="276" w:lineRule="auto"/>
              <w:jc w:val="both"/>
              <w:rPr>
                <w:color w:val="000000" w:themeColor="text1"/>
              </w:rPr>
            </w:pPr>
            <w:r>
              <w:rPr>
                <w:color w:val="000000" w:themeColor="text1"/>
              </w:rPr>
              <w:t xml:space="preserve">To promote the services provided by the Hospice by engaging with community venues and services </w:t>
            </w:r>
          </w:p>
          <w:p w14:paraId="15CAB788" w14:textId="77777777" w:rsidR="00794A34" w:rsidRPr="00BD08FF" w:rsidRDefault="00794A34" w:rsidP="006A796E">
            <w:pPr>
              <w:spacing w:after="160" w:line="276" w:lineRule="auto"/>
              <w:jc w:val="both"/>
              <w:rPr>
                <w:b/>
                <w:sz w:val="24"/>
                <w:szCs w:val="24"/>
              </w:rPr>
            </w:pPr>
            <w:r>
              <w:rPr>
                <w:color w:val="000000" w:themeColor="text1"/>
              </w:rPr>
              <w:t xml:space="preserve">To support staff with collating assessment and outcome measures through a variety of methods such as telephone/ written/electronic means. </w:t>
            </w:r>
          </w:p>
          <w:p w14:paraId="1CEFA89C" w14:textId="77777777" w:rsidR="002275C1" w:rsidRPr="00BD08FF" w:rsidRDefault="002275C1" w:rsidP="00BD08FF">
            <w:pPr>
              <w:spacing w:after="160" w:line="276" w:lineRule="auto"/>
              <w:jc w:val="both"/>
              <w:rPr>
                <w:rFonts w:cs="Arial"/>
                <w:noProof/>
              </w:rPr>
            </w:pPr>
            <w:r w:rsidRPr="002275C1">
              <w:rPr>
                <w:rFonts w:cs="Arial"/>
                <w:noProof/>
              </w:rPr>
              <w:t>To build a professional relationship with service users and their families and to use that relationship to safeguard and promote positive outcomes.</w:t>
            </w:r>
          </w:p>
          <w:p w14:paraId="31243819" w14:textId="77777777" w:rsidR="00794A34" w:rsidRPr="00BD08FF" w:rsidRDefault="00BD08FF" w:rsidP="00794A34">
            <w:pPr>
              <w:spacing w:after="160" w:line="276" w:lineRule="auto"/>
              <w:jc w:val="both"/>
              <w:rPr>
                <w:b/>
                <w:sz w:val="24"/>
                <w:szCs w:val="24"/>
              </w:rPr>
            </w:pPr>
            <w:r w:rsidRPr="00BD08FF">
              <w:rPr>
                <w:rFonts w:cs="Arial"/>
                <w:noProof/>
              </w:rPr>
              <w:t xml:space="preserve">To update and maintain </w:t>
            </w:r>
            <w:r w:rsidR="00F61F67">
              <w:rPr>
                <w:rFonts w:cs="Arial"/>
                <w:noProof/>
              </w:rPr>
              <w:t xml:space="preserve">and report </w:t>
            </w:r>
            <w:r w:rsidRPr="00BD08FF">
              <w:rPr>
                <w:rFonts w:cs="Arial"/>
                <w:noProof/>
              </w:rPr>
              <w:t xml:space="preserve">accurate records of service provision and clients’ details </w:t>
            </w:r>
            <w:r w:rsidR="005A673D">
              <w:rPr>
                <w:rFonts w:cs="Arial"/>
                <w:noProof/>
              </w:rPr>
              <w:t>via Hospice systems</w:t>
            </w:r>
            <w:r w:rsidR="00794A34">
              <w:rPr>
                <w:rFonts w:cs="Arial"/>
                <w:noProof/>
              </w:rPr>
              <w:t xml:space="preserve"> </w:t>
            </w:r>
            <w:r w:rsidR="00794A34">
              <w:rPr>
                <w:color w:val="000000" w:themeColor="text1"/>
              </w:rPr>
              <w:t>and to support the development of meaningful data capture</w:t>
            </w:r>
          </w:p>
          <w:p w14:paraId="5588DF3D" w14:textId="77777777" w:rsidR="00F61F67" w:rsidRDefault="00BD08FF" w:rsidP="00F61F67">
            <w:pPr>
              <w:keepNext/>
              <w:widowControl w:val="0"/>
              <w:spacing w:after="160" w:line="276" w:lineRule="auto"/>
              <w:jc w:val="both"/>
              <w:outlineLvl w:val="5"/>
              <w:rPr>
                <w:rFonts w:cs="Arial"/>
                <w:noProof/>
              </w:rPr>
            </w:pPr>
            <w:r w:rsidRPr="00BD08FF">
              <w:rPr>
                <w:rFonts w:cs="Arial"/>
                <w:noProof/>
              </w:rPr>
              <w:lastRenderedPageBreak/>
              <w:t xml:space="preserve">Regularly meet with and feedback to </w:t>
            </w:r>
            <w:r w:rsidR="00F61F67">
              <w:rPr>
                <w:rFonts w:cs="Arial"/>
                <w:noProof/>
              </w:rPr>
              <w:t>teams</w:t>
            </w:r>
            <w:r w:rsidRPr="00BD08FF">
              <w:rPr>
                <w:rFonts w:cs="Arial"/>
                <w:noProof/>
              </w:rPr>
              <w:t>.</w:t>
            </w:r>
          </w:p>
          <w:p w14:paraId="7EE8FDEC" w14:textId="77777777" w:rsidR="00F61F67" w:rsidRDefault="00BD08FF" w:rsidP="00F61F67">
            <w:pPr>
              <w:keepNext/>
              <w:widowControl w:val="0"/>
              <w:spacing w:after="160" w:line="276" w:lineRule="auto"/>
              <w:jc w:val="both"/>
              <w:outlineLvl w:val="5"/>
              <w:rPr>
                <w:rFonts w:cs="Arial"/>
              </w:rPr>
            </w:pPr>
            <w:r w:rsidRPr="00BD08FF">
              <w:rPr>
                <w:rFonts w:cs="Arial"/>
                <w:noProof/>
              </w:rPr>
              <w:t xml:space="preserve"> </w:t>
            </w:r>
            <w:r w:rsidR="00F61F67" w:rsidRPr="00F034FE">
              <w:rPr>
                <w:rFonts w:cs="Arial"/>
              </w:rPr>
              <w:t>Knowledge of local services is desirable as signposting to other services/agencies is required where appropriate.</w:t>
            </w:r>
          </w:p>
          <w:p w14:paraId="4B6253F9" w14:textId="77777777" w:rsidR="002230B6" w:rsidRDefault="002230B6" w:rsidP="00F61F67">
            <w:pPr>
              <w:keepNext/>
              <w:widowControl w:val="0"/>
              <w:spacing w:after="160" w:line="276" w:lineRule="auto"/>
              <w:jc w:val="both"/>
              <w:outlineLvl w:val="5"/>
              <w:rPr>
                <w:rFonts w:cs="Arial"/>
              </w:rPr>
            </w:pPr>
            <w:r>
              <w:rPr>
                <w:rFonts w:cs="Arial"/>
              </w:rPr>
              <w:t>Liase with volunteer manager at Hospice and assist with volunteer recruitment as appropriate.</w:t>
            </w:r>
          </w:p>
          <w:p w14:paraId="163C606F" w14:textId="77777777" w:rsidR="00F61F67" w:rsidRDefault="00BD08FF" w:rsidP="00794A34">
            <w:pPr>
              <w:spacing w:after="160" w:line="276" w:lineRule="auto"/>
              <w:jc w:val="both"/>
              <w:rPr>
                <w:rFonts w:cs="Arial"/>
                <w:noProof/>
              </w:rPr>
            </w:pPr>
            <w:r w:rsidRPr="00BD08FF">
              <w:rPr>
                <w:rFonts w:cs="Arial"/>
                <w:noProof/>
              </w:rPr>
              <w:t>Escalate any queries as necessary to Team</w:t>
            </w:r>
            <w:r>
              <w:rPr>
                <w:rFonts w:cs="Arial"/>
                <w:noProof/>
              </w:rPr>
              <w:t xml:space="preserve"> Lead</w:t>
            </w:r>
            <w:r w:rsidRPr="00BD08FF">
              <w:rPr>
                <w:rFonts w:cs="Arial"/>
                <w:noProof/>
              </w:rPr>
              <w:t>.</w:t>
            </w:r>
          </w:p>
          <w:p w14:paraId="254C4829" w14:textId="77777777" w:rsidR="00794A34" w:rsidRPr="00BD08FF" w:rsidRDefault="00794A34" w:rsidP="00794A34">
            <w:pPr>
              <w:spacing w:after="160" w:line="276" w:lineRule="auto"/>
              <w:jc w:val="both"/>
              <w:rPr>
                <w:rFonts w:cs="Arial"/>
                <w:noProof/>
              </w:rPr>
            </w:pPr>
            <w:r w:rsidRPr="00BD08FF">
              <w:rPr>
                <w:rFonts w:cs="Arial"/>
                <w:noProof/>
              </w:rPr>
              <w:t xml:space="preserve">Notify Safeguarding officers should the </w:t>
            </w:r>
            <w:r>
              <w:rPr>
                <w:rFonts w:cs="Arial"/>
                <w:noProof/>
              </w:rPr>
              <w:t>patient/</w:t>
            </w:r>
            <w:r w:rsidRPr="00BD08FF">
              <w:rPr>
                <w:rFonts w:cs="Arial"/>
                <w:noProof/>
              </w:rPr>
              <w:t xml:space="preserve">carers needs require further intervention. </w:t>
            </w:r>
          </w:p>
          <w:p w14:paraId="7A790B75" w14:textId="77777777" w:rsidR="00BD08FF" w:rsidRDefault="00800D68" w:rsidP="00BD08FF">
            <w:pPr>
              <w:spacing w:after="160" w:line="276" w:lineRule="auto"/>
              <w:jc w:val="both"/>
              <w:rPr>
                <w:rFonts w:cs="Arial"/>
                <w:noProof/>
              </w:rPr>
            </w:pPr>
            <w:r w:rsidRPr="00800D68">
              <w:rPr>
                <w:rFonts w:cs="Arial"/>
                <w:noProof/>
              </w:rPr>
              <w:t>To attend supervisions, either on a one-to-one basis, or as part of a group in accordance with Hospice of the Valley’s policy and guidelines.</w:t>
            </w:r>
          </w:p>
          <w:p w14:paraId="10B97B0C" w14:textId="77777777" w:rsidR="00003086" w:rsidRPr="00003086" w:rsidRDefault="006A796E" w:rsidP="006A796E">
            <w:pPr>
              <w:keepNext/>
              <w:widowControl w:val="0"/>
              <w:spacing w:after="160" w:line="276" w:lineRule="auto"/>
              <w:jc w:val="both"/>
              <w:outlineLvl w:val="5"/>
              <w:rPr>
                <w:rFonts w:cs="Arial"/>
                <w:b/>
                <w:sz w:val="24"/>
                <w:szCs w:val="24"/>
              </w:rPr>
            </w:pPr>
            <w:r>
              <w:rPr>
                <w:rFonts w:cs="Arial"/>
                <w:b/>
                <w:sz w:val="24"/>
                <w:szCs w:val="24"/>
              </w:rPr>
              <w:t>KNOWLEDGE, SKILLS AND EXPERIENCE REQUIRE</w:t>
            </w:r>
          </w:p>
          <w:p w14:paraId="36B2326F" w14:textId="77777777" w:rsidR="0035136D" w:rsidRDefault="0035136D" w:rsidP="0035136D">
            <w:pPr>
              <w:keepNext/>
              <w:widowControl w:val="0"/>
              <w:spacing w:after="160" w:line="276" w:lineRule="auto"/>
              <w:jc w:val="both"/>
              <w:outlineLvl w:val="5"/>
              <w:rPr>
                <w:rFonts w:cs="Arial"/>
              </w:rPr>
            </w:pPr>
          </w:p>
          <w:p w14:paraId="6D459334" w14:textId="4282F942" w:rsidR="005E0C02" w:rsidRDefault="0035136D" w:rsidP="0035136D">
            <w:pPr>
              <w:keepNext/>
              <w:widowControl w:val="0"/>
              <w:spacing w:after="160" w:line="276" w:lineRule="auto"/>
              <w:jc w:val="both"/>
              <w:outlineLvl w:val="5"/>
              <w:rPr>
                <w:rFonts w:cs="Arial"/>
              </w:rPr>
            </w:pPr>
            <w:r w:rsidRPr="0035136D">
              <w:rPr>
                <w:rFonts w:cs="Arial"/>
              </w:rPr>
              <w:t>You require a good general level of education and an ability to work on own initiative</w:t>
            </w:r>
            <w:r w:rsidR="005E0C02">
              <w:rPr>
                <w:rFonts w:cs="Arial"/>
              </w:rPr>
              <w:t xml:space="preserve">. </w:t>
            </w:r>
          </w:p>
          <w:p w14:paraId="212D2BA7" w14:textId="77777777" w:rsidR="0035136D" w:rsidRPr="0035136D" w:rsidRDefault="005E0C02" w:rsidP="0035136D">
            <w:pPr>
              <w:keepNext/>
              <w:widowControl w:val="0"/>
              <w:spacing w:after="160" w:line="276" w:lineRule="auto"/>
              <w:jc w:val="both"/>
              <w:outlineLvl w:val="5"/>
              <w:rPr>
                <w:rFonts w:cs="Arial"/>
              </w:rPr>
            </w:pPr>
            <w:r>
              <w:rPr>
                <w:rFonts w:cs="Arial"/>
              </w:rPr>
              <w:t>E</w:t>
            </w:r>
            <w:r w:rsidR="0035136D" w:rsidRPr="0035136D">
              <w:rPr>
                <w:rFonts w:cs="Arial"/>
              </w:rPr>
              <w:t>xperience of working in a supportive role</w:t>
            </w:r>
            <w:r>
              <w:rPr>
                <w:rFonts w:cs="Arial"/>
              </w:rPr>
              <w:t>,</w:t>
            </w:r>
            <w:r w:rsidR="0035136D" w:rsidRPr="0035136D">
              <w:rPr>
                <w:rFonts w:cs="Arial"/>
              </w:rPr>
              <w:t xml:space="preserve"> and goal planning.</w:t>
            </w:r>
          </w:p>
          <w:p w14:paraId="5CF05F96" w14:textId="5FB0BA55" w:rsidR="0035136D" w:rsidRDefault="0035136D" w:rsidP="0035136D">
            <w:pPr>
              <w:keepNext/>
              <w:widowControl w:val="0"/>
              <w:spacing w:after="160" w:line="276" w:lineRule="auto"/>
              <w:jc w:val="both"/>
              <w:outlineLvl w:val="5"/>
              <w:rPr>
                <w:rFonts w:cs="Arial"/>
              </w:rPr>
            </w:pPr>
            <w:r w:rsidRPr="00220490">
              <w:rPr>
                <w:rFonts w:cs="Arial"/>
              </w:rPr>
              <w:t xml:space="preserve">Experience of working directly with people </w:t>
            </w:r>
            <w:r>
              <w:rPr>
                <w:rFonts w:cs="Arial"/>
              </w:rPr>
              <w:t>affected by a</w:t>
            </w:r>
            <w:r w:rsidRPr="00220490">
              <w:rPr>
                <w:rFonts w:cs="Arial"/>
              </w:rPr>
              <w:t xml:space="preserve"> dementia</w:t>
            </w:r>
            <w:r>
              <w:rPr>
                <w:rFonts w:cs="Arial"/>
              </w:rPr>
              <w:t xml:space="preserve"> diagnosis</w:t>
            </w:r>
            <w:r w:rsidR="004B10F3">
              <w:rPr>
                <w:rFonts w:cs="Arial"/>
              </w:rPr>
              <w:t xml:space="preserve">, and/or life limiting illness, </w:t>
            </w:r>
            <w:r w:rsidRPr="00220490">
              <w:rPr>
                <w:rFonts w:cs="Arial"/>
              </w:rPr>
              <w:t>their carers and those</w:t>
            </w:r>
            <w:r w:rsidR="004B10F3">
              <w:rPr>
                <w:rFonts w:cs="Arial"/>
              </w:rPr>
              <w:t xml:space="preserve"> affected by the </w:t>
            </w:r>
            <w:r w:rsidR="00902152">
              <w:rPr>
                <w:rFonts w:cs="Arial"/>
              </w:rPr>
              <w:t>diagnosis, which</w:t>
            </w:r>
            <w:r w:rsidR="004B10F3">
              <w:rPr>
                <w:rFonts w:cs="Arial"/>
              </w:rPr>
              <w:t xml:space="preserve"> may carry on to bereavement support for families. </w:t>
            </w:r>
          </w:p>
          <w:p w14:paraId="0C8FE6FF" w14:textId="77777777" w:rsidR="0035136D" w:rsidRPr="0035136D" w:rsidRDefault="0035136D" w:rsidP="0035136D">
            <w:pPr>
              <w:keepNext/>
              <w:widowControl w:val="0"/>
              <w:spacing w:after="160" w:line="276" w:lineRule="auto"/>
              <w:jc w:val="both"/>
              <w:outlineLvl w:val="5"/>
              <w:rPr>
                <w:rFonts w:cs="Arial"/>
              </w:rPr>
            </w:pPr>
            <w:r w:rsidRPr="0035136D">
              <w:rPr>
                <w:rFonts w:cs="Arial"/>
              </w:rPr>
              <w:t xml:space="preserve">An understanding of dementia and the rights of people with dementia and their carers. </w:t>
            </w:r>
          </w:p>
          <w:p w14:paraId="079D6E87" w14:textId="77777777" w:rsidR="0035136D" w:rsidRPr="0035136D" w:rsidRDefault="0035136D" w:rsidP="0035136D">
            <w:pPr>
              <w:keepNext/>
              <w:widowControl w:val="0"/>
              <w:spacing w:after="160" w:line="276" w:lineRule="auto"/>
              <w:jc w:val="both"/>
              <w:outlineLvl w:val="5"/>
              <w:rPr>
                <w:rFonts w:cs="Arial"/>
              </w:rPr>
            </w:pPr>
            <w:r w:rsidRPr="0035136D">
              <w:rPr>
                <w:rFonts w:cs="Arial"/>
              </w:rPr>
              <w:t>An understanding of carers assessments</w:t>
            </w:r>
            <w:r>
              <w:rPr>
                <w:rFonts w:cs="Arial"/>
              </w:rPr>
              <w:t>.</w:t>
            </w:r>
          </w:p>
          <w:p w14:paraId="3DA5D2C3" w14:textId="77777777" w:rsidR="0035136D" w:rsidRDefault="0035136D" w:rsidP="006A796E">
            <w:pPr>
              <w:keepNext/>
              <w:widowControl w:val="0"/>
              <w:spacing w:after="160" w:line="276" w:lineRule="auto"/>
              <w:jc w:val="both"/>
              <w:outlineLvl w:val="5"/>
              <w:rPr>
                <w:rFonts w:cs="Arial"/>
              </w:rPr>
            </w:pPr>
            <w:r w:rsidRPr="0035136D">
              <w:rPr>
                <w:rFonts w:cs="Arial"/>
              </w:rPr>
              <w:t xml:space="preserve">An understanding of procedures relating to </w:t>
            </w:r>
            <w:r>
              <w:rPr>
                <w:rFonts w:cs="Arial"/>
              </w:rPr>
              <w:t>safeguarding adults and children.</w:t>
            </w:r>
          </w:p>
          <w:p w14:paraId="1D9352A4" w14:textId="77777777" w:rsidR="004B10F3" w:rsidRDefault="004B10F3" w:rsidP="006A796E">
            <w:pPr>
              <w:keepNext/>
              <w:widowControl w:val="0"/>
              <w:spacing w:after="160" w:line="276" w:lineRule="auto"/>
              <w:jc w:val="both"/>
              <w:outlineLvl w:val="5"/>
              <w:rPr>
                <w:rFonts w:cs="Arial"/>
              </w:rPr>
            </w:pPr>
            <w:r>
              <w:rPr>
                <w:rFonts w:cs="Arial"/>
              </w:rPr>
              <w:t xml:space="preserve">An understanding of palliative care </w:t>
            </w:r>
          </w:p>
          <w:p w14:paraId="37D62237" w14:textId="77777777" w:rsidR="004B10F3" w:rsidRDefault="004B10F3" w:rsidP="006A796E">
            <w:pPr>
              <w:keepNext/>
              <w:widowControl w:val="0"/>
              <w:spacing w:after="160" w:line="276" w:lineRule="auto"/>
              <w:jc w:val="both"/>
              <w:outlineLvl w:val="5"/>
              <w:rPr>
                <w:rFonts w:cs="Arial"/>
              </w:rPr>
            </w:pPr>
            <w:r>
              <w:rPr>
                <w:rFonts w:cs="Arial"/>
              </w:rPr>
              <w:t xml:space="preserve">An understanding of the signs and symptoms of grief </w:t>
            </w:r>
          </w:p>
          <w:p w14:paraId="2CEB5A25" w14:textId="77777777" w:rsidR="007A2640" w:rsidRDefault="007A2640" w:rsidP="006A796E">
            <w:pPr>
              <w:keepNext/>
              <w:widowControl w:val="0"/>
              <w:spacing w:after="160" w:line="276" w:lineRule="auto"/>
              <w:jc w:val="both"/>
              <w:outlineLvl w:val="5"/>
              <w:rPr>
                <w:rFonts w:cs="Arial"/>
              </w:rPr>
            </w:pPr>
            <w:r>
              <w:rPr>
                <w:rFonts w:cs="Arial"/>
              </w:rPr>
              <w:t xml:space="preserve">Experience of working within </w:t>
            </w:r>
            <w:r w:rsidR="00257B07">
              <w:rPr>
                <w:rFonts w:cs="Arial"/>
              </w:rPr>
              <w:t>an unpredictable</w:t>
            </w:r>
            <w:r>
              <w:rPr>
                <w:rFonts w:cs="Arial"/>
              </w:rPr>
              <w:t>, ever changing multi-agency setting.</w:t>
            </w:r>
          </w:p>
          <w:p w14:paraId="5BEDFFD4" w14:textId="77777777" w:rsidR="00FF5991" w:rsidRDefault="00FF5991" w:rsidP="006A796E">
            <w:pPr>
              <w:keepNext/>
              <w:widowControl w:val="0"/>
              <w:spacing w:after="160" w:line="276" w:lineRule="auto"/>
              <w:jc w:val="both"/>
              <w:outlineLvl w:val="5"/>
              <w:rPr>
                <w:rFonts w:cs="Arial"/>
              </w:rPr>
            </w:pPr>
            <w:r>
              <w:rPr>
                <w:rFonts w:cs="Arial"/>
              </w:rPr>
              <w:t xml:space="preserve">Communicate respectfully in an open, accurate, </w:t>
            </w:r>
            <w:proofErr w:type="gramStart"/>
            <w:r>
              <w:rPr>
                <w:rFonts w:cs="Arial"/>
              </w:rPr>
              <w:t>straightforward</w:t>
            </w:r>
            <w:proofErr w:type="gramEnd"/>
            <w:r>
              <w:rPr>
                <w:rFonts w:cs="Arial"/>
              </w:rPr>
              <w:t xml:space="preserve"> and confidential way with colleagues.</w:t>
            </w:r>
          </w:p>
          <w:p w14:paraId="547C3F4E" w14:textId="77777777" w:rsidR="00662782" w:rsidRDefault="00662782" w:rsidP="006A796E">
            <w:pPr>
              <w:keepNext/>
              <w:widowControl w:val="0"/>
              <w:spacing w:after="160" w:line="276" w:lineRule="auto"/>
              <w:jc w:val="both"/>
              <w:outlineLvl w:val="5"/>
              <w:rPr>
                <w:rFonts w:cs="Arial"/>
              </w:rPr>
            </w:pPr>
            <w:r w:rsidRPr="00662782">
              <w:rPr>
                <w:rFonts w:cs="Arial"/>
              </w:rPr>
              <w:t>Ability to organise and facilitate groups.</w:t>
            </w:r>
          </w:p>
          <w:p w14:paraId="3D9584A1" w14:textId="77777777" w:rsidR="00A81D1D" w:rsidRPr="00A81D1D" w:rsidRDefault="00003086" w:rsidP="006A796E">
            <w:pPr>
              <w:keepNext/>
              <w:widowControl w:val="0"/>
              <w:spacing w:after="160" w:line="276" w:lineRule="auto"/>
              <w:jc w:val="both"/>
              <w:outlineLvl w:val="5"/>
              <w:rPr>
                <w:rFonts w:cs="Arial"/>
              </w:rPr>
            </w:pPr>
            <w:r w:rsidRPr="00A81D1D">
              <w:rPr>
                <w:rFonts w:cs="Arial"/>
              </w:rPr>
              <w:t>Ability to identify learning needs in others, and to utilise education opportunities.</w:t>
            </w:r>
          </w:p>
          <w:p w14:paraId="2C0DE08B" w14:textId="77777777" w:rsidR="00A81D1D" w:rsidRPr="00A81D1D" w:rsidRDefault="00003086" w:rsidP="006A796E">
            <w:pPr>
              <w:keepNext/>
              <w:widowControl w:val="0"/>
              <w:spacing w:after="160" w:line="276" w:lineRule="auto"/>
              <w:jc w:val="both"/>
              <w:outlineLvl w:val="5"/>
              <w:rPr>
                <w:rFonts w:cs="Arial"/>
              </w:rPr>
            </w:pPr>
            <w:r w:rsidRPr="00A81D1D">
              <w:rPr>
                <w:rFonts w:cs="Arial"/>
              </w:rPr>
              <w:t>Ability to demonstrate contribution to policy development.</w:t>
            </w:r>
          </w:p>
          <w:p w14:paraId="2B6BF5FC" w14:textId="77777777" w:rsidR="00A81D1D" w:rsidRPr="00A81D1D" w:rsidRDefault="00003086" w:rsidP="006A796E">
            <w:pPr>
              <w:keepNext/>
              <w:widowControl w:val="0"/>
              <w:spacing w:after="160" w:line="276" w:lineRule="auto"/>
              <w:jc w:val="both"/>
              <w:outlineLvl w:val="5"/>
              <w:rPr>
                <w:rFonts w:cs="Arial"/>
              </w:rPr>
            </w:pPr>
            <w:r w:rsidRPr="00A81D1D">
              <w:rPr>
                <w:rFonts w:cs="Arial"/>
              </w:rPr>
              <w:t>Basic level competence in the standard range of IT programs.</w:t>
            </w:r>
          </w:p>
          <w:p w14:paraId="67C894F1" w14:textId="77777777" w:rsidR="00003086" w:rsidRPr="00A81D1D" w:rsidRDefault="00003086" w:rsidP="006A796E">
            <w:pPr>
              <w:keepNext/>
              <w:widowControl w:val="0"/>
              <w:spacing w:after="160" w:line="276" w:lineRule="auto"/>
              <w:jc w:val="both"/>
              <w:outlineLvl w:val="5"/>
              <w:rPr>
                <w:rFonts w:cs="Arial"/>
              </w:rPr>
            </w:pPr>
            <w:r w:rsidRPr="00A81D1D">
              <w:rPr>
                <w:rFonts w:cs="Arial"/>
              </w:rPr>
              <w:t>Able to demonstrate e</w:t>
            </w:r>
            <w:r w:rsidR="00662782">
              <w:rPr>
                <w:rFonts w:cs="Arial"/>
              </w:rPr>
              <w:t>ffective</w:t>
            </w:r>
            <w:r w:rsidRPr="00A81D1D">
              <w:rPr>
                <w:rFonts w:cs="Arial"/>
              </w:rPr>
              <w:t xml:space="preserve"> interpersonal and communication skills.</w:t>
            </w:r>
          </w:p>
          <w:p w14:paraId="1506DDEF" w14:textId="77777777" w:rsidR="00003086" w:rsidRPr="00003086" w:rsidRDefault="00003086" w:rsidP="006A796E">
            <w:pPr>
              <w:keepNext/>
              <w:widowControl w:val="0"/>
              <w:spacing w:after="160" w:line="276" w:lineRule="auto"/>
              <w:jc w:val="both"/>
              <w:outlineLvl w:val="5"/>
              <w:rPr>
                <w:rFonts w:cs="Arial"/>
              </w:rPr>
            </w:pPr>
          </w:p>
          <w:p w14:paraId="437CE161" w14:textId="77777777" w:rsidR="00003086" w:rsidRPr="00D17E30" w:rsidRDefault="00003086" w:rsidP="006A796E">
            <w:pPr>
              <w:spacing w:after="160" w:line="276" w:lineRule="auto"/>
              <w:jc w:val="both"/>
              <w:rPr>
                <w:rFonts w:cs="Arial"/>
                <w:b/>
                <w:sz w:val="24"/>
                <w:szCs w:val="24"/>
              </w:rPr>
            </w:pPr>
            <w:r w:rsidRPr="00D17E30">
              <w:rPr>
                <w:rFonts w:cs="Arial"/>
                <w:b/>
                <w:sz w:val="24"/>
                <w:szCs w:val="24"/>
              </w:rPr>
              <w:t>PRACTICE, EDUCATION &amp; SERVICE DEVELOPMENT</w:t>
            </w:r>
          </w:p>
          <w:p w14:paraId="28DF31FD" w14:textId="77777777" w:rsidR="00003086" w:rsidRDefault="00003086" w:rsidP="006A796E">
            <w:pPr>
              <w:spacing w:after="160" w:line="276" w:lineRule="auto"/>
              <w:rPr>
                <w:rFonts w:eastAsia="Times New Roman" w:cs="Times New Roman"/>
                <w:noProof/>
              </w:rPr>
            </w:pPr>
            <w:r w:rsidRPr="00A81D1D">
              <w:rPr>
                <w:rFonts w:eastAsia="Times New Roman" w:cs="Times New Roman"/>
                <w:noProof/>
              </w:rPr>
              <w:t>To take personal responsibility for keeping up to date with legislation, research findings and practice knowledge, including attendance at appropriate training</w:t>
            </w:r>
            <w:r w:rsidR="00EC69F0">
              <w:rPr>
                <w:rFonts w:eastAsia="Times New Roman" w:cs="Times New Roman"/>
                <w:noProof/>
              </w:rPr>
              <w:t xml:space="preserve"> as required by the Hospice of the Valleys.</w:t>
            </w:r>
          </w:p>
          <w:p w14:paraId="158D7208" w14:textId="77777777" w:rsidR="00DC3F33" w:rsidRDefault="00DC3F33" w:rsidP="006A796E">
            <w:pPr>
              <w:spacing w:after="160" w:line="276" w:lineRule="auto"/>
              <w:rPr>
                <w:rFonts w:eastAsia="Times New Roman" w:cs="Times New Roman"/>
                <w:noProof/>
              </w:rPr>
            </w:pPr>
            <w:r>
              <w:rPr>
                <w:rFonts w:eastAsia="Times New Roman" w:cs="Times New Roman"/>
                <w:noProof/>
              </w:rPr>
              <w:lastRenderedPageBreak/>
              <w:t>Work to maintain the values and aims of the Hospice of the Valleys</w:t>
            </w:r>
            <w:r w:rsidR="00B9369A">
              <w:rPr>
                <w:rFonts w:eastAsia="Times New Roman" w:cs="Times New Roman"/>
                <w:noProof/>
              </w:rPr>
              <w:t xml:space="preserve"> and work in line with required policies and procedures.</w:t>
            </w:r>
          </w:p>
          <w:p w14:paraId="6E5C5C71" w14:textId="77777777" w:rsidR="00DC3F33" w:rsidRPr="00A81D1D" w:rsidRDefault="00DC3F33" w:rsidP="006A796E">
            <w:pPr>
              <w:spacing w:after="160" w:line="276" w:lineRule="auto"/>
              <w:rPr>
                <w:rFonts w:eastAsia="Times New Roman" w:cs="Times New Roman"/>
                <w:noProof/>
              </w:rPr>
            </w:pPr>
            <w:r>
              <w:rPr>
                <w:rFonts w:eastAsia="Times New Roman" w:cs="Times New Roman"/>
                <w:noProof/>
              </w:rPr>
              <w:t xml:space="preserve">Practice and promote confidentiallty at all times, complying </w:t>
            </w:r>
            <w:r w:rsidR="002F5DC3">
              <w:rPr>
                <w:rFonts w:eastAsia="Times New Roman" w:cs="Times New Roman"/>
                <w:noProof/>
              </w:rPr>
              <w:t>with</w:t>
            </w:r>
            <w:r>
              <w:rPr>
                <w:rFonts w:eastAsia="Times New Roman" w:cs="Times New Roman"/>
                <w:noProof/>
              </w:rPr>
              <w:t xml:space="preserve"> the Hospice’s GDPR policies approp</w:t>
            </w:r>
            <w:r w:rsidR="002F5DC3">
              <w:rPr>
                <w:rFonts w:eastAsia="Times New Roman" w:cs="Times New Roman"/>
                <w:noProof/>
              </w:rPr>
              <w:t>r</w:t>
            </w:r>
            <w:r>
              <w:rPr>
                <w:rFonts w:eastAsia="Times New Roman" w:cs="Times New Roman"/>
                <w:noProof/>
              </w:rPr>
              <w:t>i</w:t>
            </w:r>
            <w:r w:rsidR="002F5DC3">
              <w:rPr>
                <w:rFonts w:eastAsia="Times New Roman" w:cs="Times New Roman"/>
                <w:noProof/>
              </w:rPr>
              <w:t>a</w:t>
            </w:r>
            <w:r>
              <w:rPr>
                <w:rFonts w:eastAsia="Times New Roman" w:cs="Times New Roman"/>
                <w:noProof/>
              </w:rPr>
              <w:t>te to your area of work.</w:t>
            </w:r>
          </w:p>
          <w:p w14:paraId="68535C73" w14:textId="77777777" w:rsidR="00A81D1D" w:rsidRPr="00A0743F" w:rsidRDefault="00003086" w:rsidP="00A0743F">
            <w:pPr>
              <w:spacing w:after="160" w:line="276" w:lineRule="auto"/>
              <w:rPr>
                <w:rFonts w:eastAsia="Calibri" w:cs="Arial"/>
              </w:rPr>
            </w:pPr>
            <w:r w:rsidRPr="00A81D1D">
              <w:rPr>
                <w:rFonts w:eastAsia="Calibri" w:cs="Arial"/>
              </w:rPr>
              <w:t>Contribute to training and practice development</w:t>
            </w:r>
            <w:r w:rsidR="00A81D1D">
              <w:rPr>
                <w:rFonts w:eastAsia="Calibri" w:cs="Arial"/>
              </w:rPr>
              <w:t>.</w:t>
            </w:r>
          </w:p>
          <w:p w14:paraId="610E9C4A" w14:textId="77777777" w:rsidR="00A81D1D" w:rsidRPr="00A81D1D" w:rsidRDefault="00A81D1D" w:rsidP="006A796E">
            <w:pPr>
              <w:spacing w:after="160" w:line="276" w:lineRule="auto"/>
              <w:rPr>
                <w:rFonts w:eastAsia="Calibri" w:cs="Arial"/>
              </w:rPr>
            </w:pPr>
            <w:r w:rsidRPr="00A81D1D">
              <w:rPr>
                <w:rFonts w:eastAsia="Calibri" w:cs="Arial"/>
                <w:bCs/>
              </w:rPr>
              <w:t>To</w:t>
            </w:r>
            <w:r w:rsidR="00003086" w:rsidRPr="00A81D1D">
              <w:rPr>
                <w:rFonts w:eastAsia="Calibri" w:cs="Arial"/>
                <w:bCs/>
              </w:rPr>
              <w:t xml:space="preserve"> support the provision of learning opportunities</w:t>
            </w:r>
            <w:r>
              <w:rPr>
                <w:rFonts w:eastAsia="Calibri" w:cs="Arial"/>
                <w:bCs/>
              </w:rPr>
              <w:t>.</w:t>
            </w:r>
          </w:p>
          <w:p w14:paraId="088EAE09" w14:textId="77777777" w:rsidR="00A81D1D" w:rsidRDefault="00003086" w:rsidP="006A796E">
            <w:pPr>
              <w:spacing w:after="160" w:line="276" w:lineRule="auto"/>
              <w:jc w:val="both"/>
              <w:rPr>
                <w:rFonts w:eastAsia="Times New Roman" w:cs="Arial"/>
                <w:bCs/>
                <w:noProof/>
              </w:rPr>
            </w:pPr>
            <w:r w:rsidRPr="00A81D1D">
              <w:rPr>
                <w:rFonts w:eastAsia="Times New Roman" w:cs="Arial"/>
                <w:bCs/>
                <w:noProof/>
              </w:rPr>
              <w:t>To comply with Gwent Safeguarding Boards’ Safeguarding procedures and practice</w:t>
            </w:r>
            <w:r w:rsidR="00A81D1D">
              <w:rPr>
                <w:rFonts w:eastAsia="Times New Roman" w:cs="Arial"/>
                <w:bCs/>
                <w:noProof/>
              </w:rPr>
              <w:t>.</w:t>
            </w:r>
          </w:p>
          <w:p w14:paraId="64B73901" w14:textId="77777777" w:rsidR="00DC3F33" w:rsidRDefault="00DC3F33" w:rsidP="006A796E">
            <w:pPr>
              <w:spacing w:after="160" w:line="276" w:lineRule="auto"/>
              <w:jc w:val="both"/>
              <w:rPr>
                <w:rFonts w:eastAsia="Times New Roman" w:cs="Arial"/>
                <w:bCs/>
                <w:noProof/>
              </w:rPr>
            </w:pPr>
            <w:r>
              <w:rPr>
                <w:rFonts w:eastAsia="Times New Roman" w:cs="Arial"/>
                <w:bCs/>
                <w:noProof/>
              </w:rPr>
              <w:t>Demonstrate efficient time management and flexible attitude to working patterns.</w:t>
            </w:r>
          </w:p>
          <w:p w14:paraId="6412BBDE" w14:textId="77777777" w:rsidR="00A81D1D" w:rsidRPr="008258F6" w:rsidRDefault="00003086" w:rsidP="006A796E">
            <w:pPr>
              <w:spacing w:after="160" w:line="276" w:lineRule="auto"/>
              <w:jc w:val="both"/>
            </w:pPr>
            <w:r w:rsidRPr="00A81D1D">
              <w:rPr>
                <w:rFonts w:eastAsia="Calibri" w:cs="Arial"/>
                <w:bCs/>
                <w:noProof/>
              </w:rPr>
              <w:t>To ensure the maintenance of such records and management information systems as appropriate</w:t>
            </w:r>
            <w:r w:rsidR="00A81D1D">
              <w:rPr>
                <w:rFonts w:eastAsia="Calibri" w:cs="Arial"/>
                <w:bCs/>
                <w:noProof/>
              </w:rPr>
              <w:t>.</w:t>
            </w:r>
          </w:p>
          <w:p w14:paraId="3DBE320E" w14:textId="77777777" w:rsidR="001D74CF" w:rsidRDefault="001D74CF" w:rsidP="006A796E">
            <w:pPr>
              <w:spacing w:after="160" w:line="276" w:lineRule="auto"/>
              <w:jc w:val="both"/>
              <w:rPr>
                <w:rFonts w:eastAsia="Calibri" w:cs="Arial"/>
                <w:bCs/>
                <w:noProof/>
              </w:rPr>
            </w:pPr>
            <w:r>
              <w:rPr>
                <w:rFonts w:eastAsia="Calibri" w:cs="Arial"/>
                <w:bCs/>
                <w:noProof/>
              </w:rPr>
              <w:t xml:space="preserve">Positively commit to Hospice of the Valley’s performance management process including annual appraisals and one to one meetings, taking responsibility for personal and professional development. </w:t>
            </w:r>
          </w:p>
          <w:p w14:paraId="449306F9" w14:textId="77777777" w:rsidR="006207F7" w:rsidRDefault="006207F7" w:rsidP="006A796E">
            <w:pPr>
              <w:spacing w:after="160" w:line="276" w:lineRule="auto"/>
              <w:jc w:val="both"/>
              <w:rPr>
                <w:rFonts w:eastAsia="Calibri" w:cs="Arial"/>
                <w:bCs/>
                <w:noProof/>
              </w:rPr>
            </w:pPr>
            <w:r>
              <w:rPr>
                <w:rFonts w:eastAsia="Calibri" w:cs="Arial"/>
                <w:bCs/>
                <w:noProof/>
              </w:rPr>
              <w:t>Treat everyone with respect and dignity.</w:t>
            </w:r>
          </w:p>
          <w:p w14:paraId="577F47A9" w14:textId="77777777" w:rsidR="00A0743F" w:rsidRDefault="00422D0A" w:rsidP="006A796E">
            <w:pPr>
              <w:spacing w:after="160" w:line="276" w:lineRule="auto"/>
              <w:jc w:val="both"/>
              <w:rPr>
                <w:rFonts w:eastAsia="Calibri" w:cs="Arial"/>
                <w:bCs/>
                <w:noProof/>
              </w:rPr>
            </w:pPr>
            <w:r w:rsidRPr="00422D0A">
              <w:rPr>
                <w:rFonts w:eastAsia="Calibri" w:cs="Arial"/>
                <w:bCs/>
                <w:noProof/>
              </w:rPr>
              <w:t>Maintain a professional, friendly and positive influ</w:t>
            </w:r>
            <w:r w:rsidR="0070370B">
              <w:rPr>
                <w:rFonts w:eastAsia="Calibri" w:cs="Arial"/>
                <w:bCs/>
                <w:noProof/>
              </w:rPr>
              <w:t>e</w:t>
            </w:r>
            <w:r w:rsidRPr="00422D0A">
              <w:rPr>
                <w:rFonts w:eastAsia="Calibri" w:cs="Arial"/>
                <w:bCs/>
                <w:noProof/>
              </w:rPr>
              <w:t>nce, maintaining awareness of how your behaviour can affect and influence the beh</w:t>
            </w:r>
            <w:r w:rsidR="0070370B">
              <w:rPr>
                <w:rFonts w:eastAsia="Calibri" w:cs="Arial"/>
                <w:bCs/>
                <w:noProof/>
              </w:rPr>
              <w:t>a</w:t>
            </w:r>
            <w:r w:rsidRPr="00422D0A">
              <w:rPr>
                <w:rFonts w:eastAsia="Calibri" w:cs="Arial"/>
                <w:bCs/>
                <w:noProof/>
              </w:rPr>
              <w:t>viour of others.</w:t>
            </w:r>
          </w:p>
          <w:p w14:paraId="48ED09FE" w14:textId="3F1359DA" w:rsidR="00623548" w:rsidRPr="00623548" w:rsidRDefault="00623548" w:rsidP="00623548">
            <w:pPr>
              <w:spacing w:after="160" w:line="276" w:lineRule="auto"/>
              <w:jc w:val="both"/>
              <w:rPr>
                <w:rFonts w:eastAsia="Calibri" w:cs="Arial"/>
                <w:bCs/>
                <w:noProof/>
              </w:rPr>
            </w:pPr>
            <w:r w:rsidRPr="00623548">
              <w:rPr>
                <w:rFonts w:eastAsia="Calibri" w:cs="Arial"/>
                <w:bCs/>
                <w:noProof/>
              </w:rPr>
              <w:t>To represent Hospice of the Valleys in the community and public domain as app</w:t>
            </w:r>
            <w:r w:rsidR="0070370B">
              <w:rPr>
                <w:rFonts w:eastAsia="Calibri" w:cs="Arial"/>
                <w:bCs/>
                <w:noProof/>
              </w:rPr>
              <w:t>ro</w:t>
            </w:r>
            <w:r w:rsidRPr="00623548">
              <w:rPr>
                <w:rFonts w:eastAsia="Calibri" w:cs="Arial"/>
                <w:bCs/>
                <w:noProof/>
              </w:rPr>
              <w:t>p</w:t>
            </w:r>
            <w:r w:rsidR="00A57200">
              <w:rPr>
                <w:rFonts w:eastAsia="Calibri" w:cs="Arial"/>
                <w:bCs/>
                <w:noProof/>
              </w:rPr>
              <w:t>r</w:t>
            </w:r>
            <w:r w:rsidRPr="00623548">
              <w:rPr>
                <w:rFonts w:eastAsia="Calibri" w:cs="Arial"/>
                <w:bCs/>
                <w:noProof/>
              </w:rPr>
              <w:t>i</w:t>
            </w:r>
            <w:r w:rsidR="0070370B">
              <w:rPr>
                <w:rFonts w:eastAsia="Calibri" w:cs="Arial"/>
                <w:bCs/>
                <w:noProof/>
              </w:rPr>
              <w:t>a</w:t>
            </w:r>
            <w:r w:rsidRPr="00623548">
              <w:rPr>
                <w:rFonts w:eastAsia="Calibri" w:cs="Arial"/>
                <w:bCs/>
                <w:noProof/>
              </w:rPr>
              <w:t xml:space="preserve">te. </w:t>
            </w:r>
          </w:p>
          <w:p w14:paraId="48A528D1" w14:textId="77777777" w:rsidR="00422D0A" w:rsidRDefault="00623548" w:rsidP="00623548">
            <w:pPr>
              <w:spacing w:after="160" w:line="276" w:lineRule="auto"/>
              <w:jc w:val="both"/>
              <w:rPr>
                <w:rFonts w:eastAsia="Calibri" w:cs="Arial"/>
                <w:bCs/>
                <w:noProof/>
              </w:rPr>
            </w:pPr>
            <w:r w:rsidRPr="00623548">
              <w:rPr>
                <w:rFonts w:eastAsia="Calibri" w:cs="Arial"/>
                <w:bCs/>
                <w:noProof/>
              </w:rPr>
              <w:t>Contribute toward clinical and corporate governance agendas as appropr</w:t>
            </w:r>
            <w:r w:rsidR="009446C5">
              <w:rPr>
                <w:rFonts w:eastAsia="Calibri" w:cs="Arial"/>
                <w:bCs/>
                <w:noProof/>
              </w:rPr>
              <w:t>iate.</w:t>
            </w:r>
          </w:p>
          <w:p w14:paraId="031BC813" w14:textId="77777777" w:rsidR="00623548" w:rsidRDefault="00623548" w:rsidP="006A796E">
            <w:pPr>
              <w:spacing w:after="160" w:line="276" w:lineRule="auto"/>
              <w:jc w:val="both"/>
              <w:rPr>
                <w:rFonts w:eastAsia="Calibri" w:cs="Arial"/>
                <w:bCs/>
                <w:noProof/>
              </w:rPr>
            </w:pPr>
          </w:p>
          <w:p w14:paraId="5BD734D4" w14:textId="77777777" w:rsidR="00003086" w:rsidRPr="006A796E" w:rsidRDefault="00003086" w:rsidP="006A796E">
            <w:pPr>
              <w:spacing w:after="160" w:line="276" w:lineRule="auto"/>
              <w:jc w:val="both"/>
              <w:rPr>
                <w:sz w:val="24"/>
                <w:szCs w:val="24"/>
              </w:rPr>
            </w:pPr>
            <w:r w:rsidRPr="006A796E">
              <w:rPr>
                <w:b/>
                <w:sz w:val="24"/>
                <w:szCs w:val="24"/>
              </w:rPr>
              <w:t>EQUIPMENT AND MACHINERY</w:t>
            </w:r>
          </w:p>
          <w:p w14:paraId="6A127E22" w14:textId="77777777" w:rsidR="00003086" w:rsidRDefault="00003086" w:rsidP="006A796E">
            <w:pPr>
              <w:spacing w:line="276" w:lineRule="auto"/>
              <w:jc w:val="both"/>
            </w:pPr>
            <w:r>
              <w:t xml:space="preserve">Post holder will be provided with a mobile </w:t>
            </w:r>
            <w:r w:rsidR="004D452E">
              <w:t xml:space="preserve">telephone, laptop, and </w:t>
            </w:r>
            <w:r>
              <w:t>device</w:t>
            </w:r>
            <w:r w:rsidR="004D452E">
              <w:t>s</w:t>
            </w:r>
            <w:r>
              <w:t xml:space="preserve"> for lone working.</w:t>
            </w:r>
          </w:p>
          <w:p w14:paraId="627DDC61" w14:textId="77777777" w:rsidR="00A81D1D" w:rsidRDefault="00A81D1D" w:rsidP="006A796E">
            <w:pPr>
              <w:spacing w:line="276" w:lineRule="auto"/>
              <w:jc w:val="both"/>
            </w:pPr>
          </w:p>
          <w:p w14:paraId="117C6303" w14:textId="77777777" w:rsidR="00003086" w:rsidRDefault="00003086" w:rsidP="006A796E">
            <w:pPr>
              <w:spacing w:line="276" w:lineRule="auto"/>
              <w:jc w:val="both"/>
            </w:pPr>
          </w:p>
          <w:p w14:paraId="6BEF2189" w14:textId="77777777" w:rsidR="00003086" w:rsidRPr="006A796E" w:rsidRDefault="00003086" w:rsidP="006A796E">
            <w:pPr>
              <w:spacing w:line="276" w:lineRule="auto"/>
              <w:jc w:val="both"/>
              <w:rPr>
                <w:b/>
                <w:sz w:val="24"/>
                <w:szCs w:val="24"/>
              </w:rPr>
            </w:pPr>
            <w:r w:rsidRPr="006A796E">
              <w:rPr>
                <w:b/>
                <w:sz w:val="24"/>
                <w:szCs w:val="24"/>
              </w:rPr>
              <w:t>SYSTEMS</w:t>
            </w:r>
          </w:p>
          <w:p w14:paraId="4FE66E7E" w14:textId="77777777" w:rsidR="00003086" w:rsidRDefault="00003086" w:rsidP="006A796E">
            <w:pPr>
              <w:spacing w:line="276" w:lineRule="auto"/>
              <w:jc w:val="both"/>
              <w:rPr>
                <w:b/>
              </w:rPr>
            </w:pPr>
          </w:p>
          <w:p w14:paraId="5629BD00" w14:textId="77777777" w:rsidR="00003086" w:rsidRDefault="00003086" w:rsidP="006A796E">
            <w:pPr>
              <w:spacing w:line="276" w:lineRule="auto"/>
              <w:jc w:val="both"/>
            </w:pPr>
            <w:r>
              <w:t xml:space="preserve">The post holder will be responsible for working within the policies and procedures of the organisation and will be responsible for updating policies relevant to the service area. </w:t>
            </w:r>
          </w:p>
          <w:p w14:paraId="1A44920D" w14:textId="77777777" w:rsidR="00003086" w:rsidRDefault="00003086" w:rsidP="006A796E">
            <w:pPr>
              <w:spacing w:after="160" w:line="276" w:lineRule="auto"/>
              <w:jc w:val="both"/>
            </w:pPr>
            <w:r>
              <w:t>The employee handbook will be provided which will outline all relevant policies and processes.</w:t>
            </w:r>
          </w:p>
          <w:p w14:paraId="53A3C986" w14:textId="77777777" w:rsidR="00A9205F" w:rsidRPr="0092682F" w:rsidRDefault="00A9205F" w:rsidP="006A796E">
            <w:pPr>
              <w:pStyle w:val="ListParagraph"/>
              <w:spacing w:after="160" w:line="276" w:lineRule="auto"/>
              <w:jc w:val="both"/>
              <w:rPr>
                <w:rFonts w:cs="Arial"/>
                <w:noProof/>
                <w:sz w:val="24"/>
                <w:szCs w:val="24"/>
              </w:rPr>
            </w:pPr>
          </w:p>
        </w:tc>
      </w:tr>
      <w:tr w:rsidR="00A9205F" w:rsidRPr="00A9205F" w14:paraId="214E9E45" w14:textId="77777777" w:rsidTr="00003086">
        <w:tc>
          <w:tcPr>
            <w:tcW w:w="9782" w:type="dxa"/>
            <w:tcBorders>
              <w:top w:val="nil"/>
              <w:left w:val="nil"/>
              <w:bottom w:val="nil"/>
              <w:right w:val="nil"/>
            </w:tcBorders>
          </w:tcPr>
          <w:p w14:paraId="68745AF5" w14:textId="77777777" w:rsidR="005A0C44" w:rsidRDefault="005A0C44" w:rsidP="006A796E">
            <w:pPr>
              <w:spacing w:line="276" w:lineRule="auto"/>
              <w:jc w:val="both"/>
              <w:rPr>
                <w:b/>
                <w:sz w:val="24"/>
                <w:szCs w:val="24"/>
              </w:rPr>
            </w:pPr>
            <w:r w:rsidRPr="005A0C44">
              <w:rPr>
                <w:b/>
                <w:sz w:val="24"/>
                <w:szCs w:val="24"/>
              </w:rPr>
              <w:lastRenderedPageBreak/>
              <w:t xml:space="preserve">DECISIONS AND JUDGEMENTS </w:t>
            </w:r>
          </w:p>
          <w:p w14:paraId="52D26921" w14:textId="77777777" w:rsidR="006A796E" w:rsidRPr="005A0C44" w:rsidRDefault="006A796E" w:rsidP="006A796E">
            <w:pPr>
              <w:spacing w:line="276" w:lineRule="auto"/>
              <w:jc w:val="both"/>
              <w:rPr>
                <w:b/>
                <w:sz w:val="24"/>
                <w:szCs w:val="24"/>
              </w:rPr>
            </w:pPr>
          </w:p>
          <w:p w14:paraId="6D18080D" w14:textId="77777777" w:rsidR="005A0C44" w:rsidRDefault="00CA7FF4" w:rsidP="006A796E">
            <w:pPr>
              <w:spacing w:line="276" w:lineRule="auto"/>
              <w:jc w:val="both"/>
              <w:rPr>
                <w:rFonts w:eastAsia="Calibri" w:cs="Arial"/>
              </w:rPr>
            </w:pPr>
            <w:r w:rsidRPr="005A0C44">
              <w:rPr>
                <w:rFonts w:eastAsia="Calibri" w:cs="Arial"/>
              </w:rPr>
              <w:t xml:space="preserve">High-level assessment, problem solving and decision-making skills will be required. </w:t>
            </w:r>
          </w:p>
          <w:p w14:paraId="4DF9DE99" w14:textId="77777777" w:rsidR="005A0C44" w:rsidRDefault="005A0C44" w:rsidP="006A796E">
            <w:pPr>
              <w:spacing w:line="276" w:lineRule="auto"/>
              <w:jc w:val="both"/>
              <w:rPr>
                <w:rFonts w:eastAsia="Calibri" w:cs="Arial"/>
              </w:rPr>
            </w:pPr>
          </w:p>
          <w:p w14:paraId="05DD6170" w14:textId="77777777" w:rsidR="00B7103F" w:rsidRDefault="00CA7FF4" w:rsidP="006A796E">
            <w:pPr>
              <w:spacing w:line="276" w:lineRule="auto"/>
              <w:jc w:val="both"/>
              <w:rPr>
                <w:rFonts w:eastAsia="Calibri" w:cs="Arial"/>
              </w:rPr>
            </w:pPr>
            <w:r w:rsidRPr="005A0C44">
              <w:rPr>
                <w:rFonts w:eastAsia="Calibri" w:cs="Arial"/>
              </w:rPr>
              <w:t xml:space="preserve">Decision making undertaken with a person centred and </w:t>
            </w:r>
            <w:r w:rsidR="00AE2D0C" w:rsidRPr="005A0C44">
              <w:rPr>
                <w:rFonts w:eastAsia="Calibri" w:cs="Arial"/>
              </w:rPr>
              <w:t>evidence-based</w:t>
            </w:r>
            <w:r w:rsidRPr="005A0C44">
              <w:rPr>
                <w:rFonts w:eastAsia="Calibri" w:cs="Arial"/>
              </w:rPr>
              <w:t xml:space="preserve"> approach utilising robust outcome measures. </w:t>
            </w:r>
          </w:p>
          <w:p w14:paraId="18EFAE9A" w14:textId="77777777" w:rsidR="00A81D1D" w:rsidRPr="005A0C44" w:rsidRDefault="00A81D1D" w:rsidP="006A796E">
            <w:pPr>
              <w:spacing w:line="276" w:lineRule="auto"/>
              <w:jc w:val="both"/>
            </w:pPr>
          </w:p>
          <w:p w14:paraId="3E0A042A" w14:textId="77777777" w:rsidR="00A9205F" w:rsidRPr="00A9205F" w:rsidRDefault="00A9205F" w:rsidP="006A796E">
            <w:pPr>
              <w:spacing w:line="276" w:lineRule="auto"/>
              <w:jc w:val="both"/>
            </w:pPr>
          </w:p>
        </w:tc>
      </w:tr>
      <w:tr w:rsidR="00A9205F" w:rsidRPr="00A9205F" w14:paraId="140381D3" w14:textId="77777777" w:rsidTr="00003086">
        <w:tc>
          <w:tcPr>
            <w:tcW w:w="9782" w:type="dxa"/>
            <w:tcBorders>
              <w:top w:val="nil"/>
              <w:left w:val="nil"/>
              <w:bottom w:val="nil"/>
              <w:right w:val="nil"/>
            </w:tcBorders>
          </w:tcPr>
          <w:p w14:paraId="601A7CD4" w14:textId="77777777" w:rsidR="00946DE6" w:rsidRPr="00946DE6" w:rsidRDefault="00946DE6" w:rsidP="006A796E">
            <w:pPr>
              <w:spacing w:line="276" w:lineRule="auto"/>
              <w:jc w:val="both"/>
              <w:rPr>
                <w:b/>
                <w:sz w:val="24"/>
                <w:szCs w:val="24"/>
              </w:rPr>
            </w:pPr>
            <w:r w:rsidRPr="00946DE6">
              <w:rPr>
                <w:b/>
                <w:sz w:val="24"/>
                <w:szCs w:val="24"/>
              </w:rPr>
              <w:t xml:space="preserve">PHYSICAL, MENTAL, EMOTIONAL AND ENVIRONMENTAL DEMANDS OF THE JOB </w:t>
            </w:r>
          </w:p>
          <w:p w14:paraId="7333C0F5" w14:textId="77777777" w:rsidR="00A9205F" w:rsidRDefault="00A9205F" w:rsidP="006A796E">
            <w:pPr>
              <w:spacing w:line="276" w:lineRule="auto"/>
              <w:jc w:val="both"/>
            </w:pPr>
            <w:r>
              <w:t xml:space="preserve">     </w:t>
            </w:r>
            <w:r w:rsidRPr="00A9205F">
              <w:t xml:space="preserve"> </w:t>
            </w:r>
            <w:r>
              <w:t xml:space="preserve">                  </w:t>
            </w:r>
          </w:p>
          <w:p w14:paraId="237E5F15" w14:textId="77777777" w:rsidR="00B7103F" w:rsidRPr="00441DA2" w:rsidRDefault="001A54BD" w:rsidP="006A796E">
            <w:pPr>
              <w:spacing w:line="276" w:lineRule="auto"/>
              <w:jc w:val="both"/>
              <w:rPr>
                <w:b/>
                <w:sz w:val="24"/>
                <w:szCs w:val="24"/>
                <w:u w:val="single"/>
              </w:rPr>
            </w:pPr>
            <w:r w:rsidRPr="00441DA2">
              <w:rPr>
                <w:b/>
                <w:sz w:val="24"/>
                <w:szCs w:val="24"/>
                <w:u w:val="single"/>
              </w:rPr>
              <w:lastRenderedPageBreak/>
              <w:t>Physical Effort</w:t>
            </w:r>
          </w:p>
          <w:p w14:paraId="421267A5" w14:textId="77777777" w:rsidR="001A54BD" w:rsidRPr="00C06382" w:rsidRDefault="001A54BD" w:rsidP="006A796E">
            <w:pPr>
              <w:spacing w:line="276" w:lineRule="auto"/>
              <w:jc w:val="both"/>
            </w:pPr>
          </w:p>
          <w:p w14:paraId="571EF590" w14:textId="77777777" w:rsidR="00466295" w:rsidRDefault="00466295" w:rsidP="006A796E">
            <w:pPr>
              <w:spacing w:line="276" w:lineRule="auto"/>
              <w:jc w:val="both"/>
            </w:pPr>
            <w:r>
              <w:t xml:space="preserve">Working in an open plan office where confidentiality and sensitive conversations are difficult due to </w:t>
            </w:r>
          </w:p>
          <w:p w14:paraId="59BF803C" w14:textId="77777777" w:rsidR="00A0743F" w:rsidRDefault="00466295" w:rsidP="006A796E">
            <w:pPr>
              <w:spacing w:line="276" w:lineRule="auto"/>
              <w:jc w:val="both"/>
            </w:pPr>
            <w:r>
              <w:t>noise level.</w:t>
            </w:r>
          </w:p>
          <w:p w14:paraId="22A75F5B" w14:textId="77777777" w:rsidR="007B41AE" w:rsidRDefault="007B41AE" w:rsidP="006A796E">
            <w:pPr>
              <w:spacing w:line="276" w:lineRule="auto"/>
              <w:jc w:val="both"/>
            </w:pPr>
          </w:p>
          <w:p w14:paraId="0A01EC92" w14:textId="77777777" w:rsidR="00466295" w:rsidRDefault="00466295" w:rsidP="006A796E">
            <w:pPr>
              <w:spacing w:line="276" w:lineRule="auto"/>
              <w:jc w:val="both"/>
            </w:pPr>
            <w:r>
              <w:t xml:space="preserve">Concentration required for patient related activities with an unpredictable environment where patients may display anger, </w:t>
            </w:r>
            <w:proofErr w:type="gramStart"/>
            <w:r>
              <w:t>abuse</w:t>
            </w:r>
            <w:proofErr w:type="gramEnd"/>
            <w:r>
              <w:t xml:space="preserve"> or extreme emotion.</w:t>
            </w:r>
          </w:p>
          <w:p w14:paraId="06DD4D99" w14:textId="77777777" w:rsidR="00466295" w:rsidRDefault="00466295" w:rsidP="006A796E">
            <w:pPr>
              <w:spacing w:line="276" w:lineRule="auto"/>
              <w:jc w:val="both"/>
            </w:pPr>
          </w:p>
          <w:p w14:paraId="72F68EAA" w14:textId="77777777" w:rsidR="00466295" w:rsidRDefault="00466295" w:rsidP="006A796E">
            <w:pPr>
              <w:spacing w:line="276" w:lineRule="auto"/>
              <w:jc w:val="both"/>
            </w:pPr>
            <w:r>
              <w:t>Ability to manage challenges and possible conflict with other professionals in the process of ensuring best practice is established.</w:t>
            </w:r>
          </w:p>
          <w:p w14:paraId="77CC16C7" w14:textId="77777777" w:rsidR="00466295" w:rsidRDefault="00466295" w:rsidP="006A796E">
            <w:pPr>
              <w:spacing w:line="276" w:lineRule="auto"/>
              <w:jc w:val="both"/>
            </w:pPr>
          </w:p>
          <w:p w14:paraId="6B92B66B" w14:textId="77777777" w:rsidR="00466295" w:rsidRDefault="00466295" w:rsidP="006A796E">
            <w:pPr>
              <w:spacing w:line="276" w:lineRule="auto"/>
              <w:jc w:val="both"/>
            </w:pPr>
            <w:r>
              <w:t>Working within all aspects of Health and Safety at Work and Governance guidelines to ensure they are adhered to and to highlight to appropriate staff when health or safety of staff, patients or carers is at risk.</w:t>
            </w:r>
          </w:p>
          <w:p w14:paraId="766D16E3" w14:textId="77777777" w:rsidR="00466295" w:rsidRDefault="00466295" w:rsidP="006A796E">
            <w:pPr>
              <w:spacing w:line="276" w:lineRule="auto"/>
              <w:jc w:val="both"/>
            </w:pPr>
          </w:p>
          <w:p w14:paraId="5213F195" w14:textId="77777777" w:rsidR="001A54BD" w:rsidRDefault="00466295" w:rsidP="006A796E">
            <w:pPr>
              <w:spacing w:line="276" w:lineRule="auto"/>
              <w:jc w:val="both"/>
            </w:pPr>
            <w:r>
              <w:t>There is a requirement that the post holde</w:t>
            </w:r>
            <w:r w:rsidR="005E0C02">
              <w:t xml:space="preserve">r will drive and have access to their own car. </w:t>
            </w:r>
          </w:p>
          <w:p w14:paraId="6227C95A" w14:textId="77777777" w:rsidR="00466295" w:rsidRPr="001A54BD" w:rsidRDefault="00466295" w:rsidP="006A796E">
            <w:pPr>
              <w:spacing w:line="276" w:lineRule="auto"/>
              <w:jc w:val="both"/>
              <w:rPr>
                <w:sz w:val="24"/>
                <w:szCs w:val="24"/>
              </w:rPr>
            </w:pPr>
          </w:p>
          <w:p w14:paraId="2B6474F0" w14:textId="77777777" w:rsidR="001A54BD" w:rsidRDefault="001A54BD" w:rsidP="006A796E">
            <w:pPr>
              <w:spacing w:line="276" w:lineRule="auto"/>
              <w:jc w:val="both"/>
              <w:rPr>
                <w:b/>
                <w:sz w:val="24"/>
                <w:szCs w:val="24"/>
                <w:u w:val="single"/>
              </w:rPr>
            </w:pPr>
            <w:r w:rsidRPr="00441DA2">
              <w:rPr>
                <w:b/>
                <w:sz w:val="24"/>
                <w:szCs w:val="24"/>
                <w:u w:val="single"/>
              </w:rPr>
              <w:t>Mental Effort</w:t>
            </w:r>
          </w:p>
          <w:p w14:paraId="47E6DC9A" w14:textId="77777777" w:rsidR="004D452E" w:rsidRPr="00441DA2" w:rsidRDefault="004D452E" w:rsidP="006A796E">
            <w:pPr>
              <w:spacing w:line="276" w:lineRule="auto"/>
              <w:jc w:val="both"/>
              <w:rPr>
                <w:b/>
                <w:sz w:val="24"/>
                <w:szCs w:val="24"/>
                <w:u w:val="single"/>
              </w:rPr>
            </w:pPr>
          </w:p>
          <w:p w14:paraId="7EA9C95F" w14:textId="77777777" w:rsidR="001A54BD" w:rsidRPr="001A54BD" w:rsidRDefault="001A54BD" w:rsidP="006A796E">
            <w:pPr>
              <w:spacing w:line="276" w:lineRule="auto"/>
              <w:jc w:val="both"/>
              <w:rPr>
                <w:sz w:val="24"/>
                <w:szCs w:val="24"/>
              </w:rPr>
            </w:pPr>
          </w:p>
          <w:p w14:paraId="529F4203" w14:textId="77777777" w:rsidR="001A54BD" w:rsidRPr="00C06382" w:rsidRDefault="001A54BD" w:rsidP="006A796E">
            <w:pPr>
              <w:spacing w:line="276" w:lineRule="auto"/>
              <w:jc w:val="both"/>
            </w:pPr>
            <w:r w:rsidRPr="00C06382">
              <w:t xml:space="preserve">Be expected to deal with frequent interruptions due to the unpredictability of the work and service user group. </w:t>
            </w:r>
          </w:p>
          <w:p w14:paraId="42B45AB6" w14:textId="77777777" w:rsidR="001A54BD" w:rsidRPr="00C06382" w:rsidRDefault="001A54BD" w:rsidP="006A796E">
            <w:pPr>
              <w:spacing w:line="276" w:lineRule="auto"/>
              <w:jc w:val="both"/>
            </w:pPr>
          </w:p>
          <w:p w14:paraId="1C08C7FE" w14:textId="77777777" w:rsidR="001A54BD" w:rsidRPr="00C06382" w:rsidRDefault="001A54BD" w:rsidP="006A796E">
            <w:pPr>
              <w:spacing w:line="276" w:lineRule="auto"/>
              <w:jc w:val="both"/>
            </w:pPr>
            <w:r w:rsidRPr="00C06382">
              <w:t xml:space="preserve">Be required to exert prolonged periods of concentration during assessments, report </w:t>
            </w:r>
            <w:proofErr w:type="gramStart"/>
            <w:r w:rsidRPr="00C06382">
              <w:t>writing</w:t>
            </w:r>
            <w:proofErr w:type="gramEnd"/>
            <w:r w:rsidRPr="00C06382">
              <w:t xml:space="preserve"> and documentation.</w:t>
            </w:r>
          </w:p>
          <w:p w14:paraId="17ED26E1" w14:textId="77777777" w:rsidR="001A54BD" w:rsidRPr="00C06382" w:rsidRDefault="001A54BD" w:rsidP="006A796E">
            <w:pPr>
              <w:spacing w:line="276" w:lineRule="auto"/>
              <w:jc w:val="both"/>
            </w:pPr>
          </w:p>
          <w:p w14:paraId="7FF943C6" w14:textId="77777777" w:rsidR="001A54BD" w:rsidRDefault="001A54BD" w:rsidP="006A796E">
            <w:pPr>
              <w:spacing w:line="276" w:lineRule="auto"/>
              <w:jc w:val="both"/>
            </w:pPr>
            <w:r w:rsidRPr="00C06382">
              <w:t xml:space="preserve">Problem solving for service users, their family members and carers who have complex needs. </w:t>
            </w:r>
          </w:p>
          <w:p w14:paraId="18AA126C" w14:textId="77777777" w:rsidR="001A54BD" w:rsidRPr="001A54BD" w:rsidRDefault="001A54BD" w:rsidP="006A796E">
            <w:pPr>
              <w:spacing w:line="276" w:lineRule="auto"/>
              <w:jc w:val="both"/>
              <w:rPr>
                <w:sz w:val="24"/>
                <w:szCs w:val="24"/>
              </w:rPr>
            </w:pPr>
          </w:p>
          <w:p w14:paraId="4F9166B7" w14:textId="77777777" w:rsidR="001A54BD" w:rsidRPr="00441DA2" w:rsidRDefault="001A54BD" w:rsidP="006A796E">
            <w:pPr>
              <w:spacing w:line="276" w:lineRule="auto"/>
              <w:jc w:val="both"/>
              <w:rPr>
                <w:b/>
                <w:sz w:val="24"/>
                <w:szCs w:val="24"/>
                <w:u w:val="single"/>
              </w:rPr>
            </w:pPr>
            <w:r w:rsidRPr="00441DA2">
              <w:rPr>
                <w:b/>
                <w:sz w:val="24"/>
                <w:szCs w:val="24"/>
                <w:u w:val="single"/>
              </w:rPr>
              <w:t xml:space="preserve">Emotional Effort </w:t>
            </w:r>
          </w:p>
          <w:p w14:paraId="181E5E23" w14:textId="77777777" w:rsidR="001A54BD" w:rsidRPr="001A54BD" w:rsidRDefault="001A54BD" w:rsidP="006A796E">
            <w:pPr>
              <w:spacing w:line="276" w:lineRule="auto"/>
              <w:jc w:val="both"/>
              <w:rPr>
                <w:sz w:val="24"/>
                <w:szCs w:val="24"/>
              </w:rPr>
            </w:pPr>
          </w:p>
          <w:p w14:paraId="600E2E85" w14:textId="77777777" w:rsidR="00A81D1D" w:rsidRDefault="001A54BD" w:rsidP="006A796E">
            <w:pPr>
              <w:spacing w:line="276" w:lineRule="auto"/>
              <w:jc w:val="both"/>
            </w:pPr>
            <w:r w:rsidRPr="00C06382">
              <w:t>Frequently work with service users and their carers who sometimes exhibit challenging and emotional behaviours and will potentially be exposed to distressi</w:t>
            </w:r>
            <w:r w:rsidR="004D452E">
              <w:t xml:space="preserve">ng and emotional circumstances – thereby emotional resilience will be needed. </w:t>
            </w:r>
          </w:p>
          <w:p w14:paraId="1B1B7AF0" w14:textId="77777777" w:rsidR="007B41AE" w:rsidRDefault="007B41AE" w:rsidP="006A796E">
            <w:pPr>
              <w:spacing w:line="276" w:lineRule="auto"/>
              <w:jc w:val="both"/>
            </w:pPr>
          </w:p>
          <w:p w14:paraId="0847FBC5" w14:textId="77777777" w:rsidR="00782545" w:rsidRPr="006A796E" w:rsidRDefault="00782545" w:rsidP="006A796E">
            <w:pPr>
              <w:spacing w:line="276" w:lineRule="auto"/>
              <w:jc w:val="both"/>
              <w:rPr>
                <w:b/>
                <w:sz w:val="24"/>
                <w:szCs w:val="24"/>
              </w:rPr>
            </w:pPr>
            <w:r w:rsidRPr="006A796E">
              <w:rPr>
                <w:b/>
                <w:sz w:val="24"/>
                <w:szCs w:val="24"/>
              </w:rPr>
              <w:t>MOST CHALLENGING/DIFFICULT PARTS OF THE JOB</w:t>
            </w:r>
          </w:p>
          <w:p w14:paraId="4C9258FB" w14:textId="77777777" w:rsidR="00A0743F" w:rsidRDefault="00A0743F" w:rsidP="006A796E">
            <w:pPr>
              <w:spacing w:line="276" w:lineRule="auto"/>
              <w:jc w:val="both"/>
            </w:pPr>
          </w:p>
          <w:p w14:paraId="256C79AA" w14:textId="77777777" w:rsidR="00466295" w:rsidRDefault="00466295" w:rsidP="006A796E">
            <w:pPr>
              <w:spacing w:line="276" w:lineRule="auto"/>
              <w:jc w:val="both"/>
            </w:pPr>
          </w:p>
          <w:p w14:paraId="4D84387D" w14:textId="77777777" w:rsidR="000463A4" w:rsidRDefault="000463A4" w:rsidP="006A796E">
            <w:pPr>
              <w:spacing w:line="276" w:lineRule="auto"/>
              <w:jc w:val="both"/>
            </w:pPr>
            <w:r>
              <w:t>Being involved in the care and support of people with complex needs relating to their dementia diagnosis and managing the distress and upset this brings</w:t>
            </w:r>
            <w:r w:rsidR="00526F3C">
              <w:t>.</w:t>
            </w:r>
          </w:p>
          <w:p w14:paraId="6477E30F" w14:textId="77777777" w:rsidR="00466295" w:rsidRDefault="00466295" w:rsidP="006A796E">
            <w:pPr>
              <w:spacing w:line="276" w:lineRule="auto"/>
              <w:jc w:val="both"/>
            </w:pPr>
          </w:p>
          <w:p w14:paraId="664E9382" w14:textId="77777777" w:rsidR="00544AAF" w:rsidRDefault="00544AAF" w:rsidP="006A796E">
            <w:pPr>
              <w:spacing w:line="276" w:lineRule="auto"/>
              <w:jc w:val="both"/>
            </w:pPr>
            <w:r w:rsidRPr="00544AAF">
              <w:t>Frequently work with service users and their carers who sometimes exhibit challenging and emotional behaviours and will potentially be exposed to distressing and emotional circumstances.</w:t>
            </w:r>
          </w:p>
          <w:p w14:paraId="6F7DD2FE" w14:textId="77777777" w:rsidR="00544AAF" w:rsidRDefault="00544AAF" w:rsidP="006A796E">
            <w:pPr>
              <w:spacing w:line="276" w:lineRule="auto"/>
              <w:jc w:val="both"/>
            </w:pPr>
          </w:p>
          <w:p w14:paraId="49144246" w14:textId="77777777" w:rsidR="00466295" w:rsidRDefault="00466295" w:rsidP="006A796E">
            <w:pPr>
              <w:spacing w:line="276" w:lineRule="auto"/>
              <w:jc w:val="both"/>
            </w:pPr>
            <w:r>
              <w:t xml:space="preserve">Working within a fast paced and </w:t>
            </w:r>
            <w:r w:rsidR="000463A4">
              <w:t>ever-changing</w:t>
            </w:r>
            <w:r>
              <w:t xml:space="preserve"> clinical </w:t>
            </w:r>
            <w:r w:rsidR="000463A4">
              <w:t>environment</w:t>
            </w:r>
            <w:r>
              <w:t>.</w:t>
            </w:r>
          </w:p>
          <w:p w14:paraId="293F55C4" w14:textId="77777777" w:rsidR="00544AAF" w:rsidRDefault="00544AAF" w:rsidP="006A796E">
            <w:pPr>
              <w:spacing w:line="276" w:lineRule="auto"/>
              <w:jc w:val="both"/>
            </w:pPr>
          </w:p>
          <w:p w14:paraId="7DCA0DFA" w14:textId="77777777" w:rsidR="00466295" w:rsidRDefault="00466295" w:rsidP="006A796E">
            <w:pPr>
              <w:spacing w:line="276" w:lineRule="auto"/>
              <w:jc w:val="both"/>
            </w:pPr>
            <w:r>
              <w:t>Managing safeguarding concerns.</w:t>
            </w:r>
          </w:p>
          <w:p w14:paraId="4B871E7D" w14:textId="77777777" w:rsidR="00466295" w:rsidRDefault="00466295" w:rsidP="006A796E">
            <w:pPr>
              <w:spacing w:line="276" w:lineRule="auto"/>
              <w:jc w:val="both"/>
            </w:pPr>
          </w:p>
          <w:p w14:paraId="19A98631" w14:textId="77777777" w:rsidR="00466295" w:rsidRPr="00C06382" w:rsidRDefault="00466295" w:rsidP="006A796E">
            <w:pPr>
              <w:spacing w:line="276" w:lineRule="auto"/>
              <w:jc w:val="both"/>
            </w:pPr>
            <w:r>
              <w:lastRenderedPageBreak/>
              <w:t>Lone working.</w:t>
            </w:r>
          </w:p>
          <w:p w14:paraId="178DC50B" w14:textId="77777777" w:rsidR="003812F5" w:rsidRDefault="003812F5" w:rsidP="006A796E">
            <w:pPr>
              <w:spacing w:line="276" w:lineRule="auto"/>
              <w:jc w:val="both"/>
              <w:rPr>
                <w:color w:val="FF0000"/>
              </w:rPr>
            </w:pPr>
          </w:p>
          <w:p w14:paraId="34CCF629" w14:textId="77777777" w:rsidR="00B7103F" w:rsidRDefault="00B7103F" w:rsidP="006A796E">
            <w:pPr>
              <w:spacing w:line="276" w:lineRule="auto"/>
              <w:jc w:val="both"/>
            </w:pPr>
          </w:p>
          <w:p w14:paraId="360C6174" w14:textId="77777777" w:rsidR="00B7103F" w:rsidRPr="00A9205F" w:rsidRDefault="00B7103F" w:rsidP="006A796E">
            <w:pPr>
              <w:spacing w:line="276" w:lineRule="auto"/>
              <w:jc w:val="both"/>
            </w:pPr>
          </w:p>
        </w:tc>
      </w:tr>
      <w:tr w:rsidR="00466295" w:rsidRPr="00A9205F" w14:paraId="1B99A80D" w14:textId="77777777" w:rsidTr="00003086">
        <w:tc>
          <w:tcPr>
            <w:tcW w:w="9782" w:type="dxa"/>
            <w:tcBorders>
              <w:top w:val="nil"/>
              <w:left w:val="nil"/>
              <w:bottom w:val="nil"/>
              <w:right w:val="nil"/>
            </w:tcBorders>
          </w:tcPr>
          <w:p w14:paraId="65983798" w14:textId="77777777" w:rsidR="00466295" w:rsidRPr="00946DE6" w:rsidRDefault="00466295" w:rsidP="006A796E">
            <w:pPr>
              <w:spacing w:line="276" w:lineRule="auto"/>
              <w:jc w:val="both"/>
              <w:rPr>
                <w:b/>
                <w:sz w:val="24"/>
                <w:szCs w:val="24"/>
              </w:rPr>
            </w:pPr>
          </w:p>
        </w:tc>
      </w:tr>
      <w:tr w:rsidR="00A9205F" w:rsidRPr="00A9205F" w14:paraId="488EADD0" w14:textId="77777777" w:rsidTr="00003086">
        <w:tc>
          <w:tcPr>
            <w:tcW w:w="9782" w:type="dxa"/>
            <w:tcBorders>
              <w:top w:val="nil"/>
              <w:left w:val="nil"/>
              <w:bottom w:val="nil"/>
              <w:right w:val="nil"/>
            </w:tcBorders>
          </w:tcPr>
          <w:p w14:paraId="70D0A86D" w14:textId="77777777" w:rsidR="00582EBE" w:rsidRDefault="00582EBE" w:rsidP="006A796E">
            <w:pPr>
              <w:spacing w:line="276" w:lineRule="auto"/>
              <w:jc w:val="both"/>
              <w:rPr>
                <w:b/>
                <w:sz w:val="24"/>
                <w:szCs w:val="24"/>
              </w:rPr>
            </w:pPr>
          </w:p>
          <w:p w14:paraId="0FDA5629" w14:textId="77777777" w:rsidR="00B7103F" w:rsidRPr="00582EBE" w:rsidRDefault="00B7103F" w:rsidP="006A796E">
            <w:pPr>
              <w:spacing w:line="276" w:lineRule="auto"/>
              <w:jc w:val="both"/>
            </w:pPr>
          </w:p>
          <w:p w14:paraId="46282069" w14:textId="77777777" w:rsidR="00B7103F" w:rsidRDefault="00B7103F" w:rsidP="006A796E">
            <w:pPr>
              <w:spacing w:line="276" w:lineRule="auto"/>
              <w:jc w:val="both"/>
            </w:pPr>
          </w:p>
          <w:p w14:paraId="0C703ADB" w14:textId="77777777" w:rsidR="00B7103F" w:rsidRPr="00A9205F" w:rsidRDefault="00B7103F" w:rsidP="006A796E">
            <w:pPr>
              <w:spacing w:line="276" w:lineRule="auto"/>
              <w:jc w:val="both"/>
            </w:pPr>
          </w:p>
        </w:tc>
      </w:tr>
    </w:tbl>
    <w:p w14:paraId="24AEDEA1" w14:textId="77777777" w:rsidR="00852218" w:rsidRDefault="00852218" w:rsidP="006A796E">
      <w:pPr>
        <w:spacing w:line="276" w:lineRule="auto"/>
        <w:jc w:val="both"/>
      </w:pPr>
    </w:p>
    <w:tbl>
      <w:tblPr>
        <w:tblStyle w:val="TableGrid"/>
        <w:tblW w:w="46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4"/>
        <w:gridCol w:w="6501"/>
      </w:tblGrid>
      <w:tr w:rsidR="007E032A" w14:paraId="5821FC38" w14:textId="77777777" w:rsidTr="00852218">
        <w:trPr>
          <w:trHeight w:val="304"/>
        </w:trPr>
        <w:tc>
          <w:tcPr>
            <w:tcW w:w="5000" w:type="pct"/>
            <w:gridSpan w:val="2"/>
          </w:tcPr>
          <w:p w14:paraId="639F86B3" w14:textId="77777777" w:rsidR="00A0743F" w:rsidRDefault="00A0743F" w:rsidP="00A0743F">
            <w:pPr>
              <w:spacing w:line="360" w:lineRule="auto"/>
              <w:rPr>
                <w:b/>
                <w:sz w:val="24"/>
                <w:szCs w:val="24"/>
              </w:rPr>
            </w:pPr>
          </w:p>
          <w:p w14:paraId="79FF746A" w14:textId="77777777" w:rsidR="007E032A" w:rsidRPr="00441DA2" w:rsidRDefault="007E032A" w:rsidP="005A187D">
            <w:pPr>
              <w:spacing w:line="360" w:lineRule="auto"/>
              <w:jc w:val="center"/>
              <w:rPr>
                <w:b/>
                <w:sz w:val="24"/>
                <w:szCs w:val="24"/>
              </w:rPr>
            </w:pPr>
            <w:r w:rsidRPr="00441DA2">
              <w:rPr>
                <w:b/>
                <w:sz w:val="24"/>
                <w:szCs w:val="24"/>
              </w:rPr>
              <w:t>PERSON SPECIFICATION</w:t>
            </w:r>
          </w:p>
        </w:tc>
      </w:tr>
      <w:tr w:rsidR="007E032A" w14:paraId="54A21AA8" w14:textId="77777777" w:rsidTr="00852218">
        <w:trPr>
          <w:trHeight w:val="598"/>
        </w:trPr>
        <w:tc>
          <w:tcPr>
            <w:tcW w:w="1091" w:type="pct"/>
          </w:tcPr>
          <w:p w14:paraId="2AD5D7F9" w14:textId="77777777" w:rsidR="007E032A" w:rsidRPr="00441DA2" w:rsidRDefault="007E032A" w:rsidP="00582EBE">
            <w:pPr>
              <w:rPr>
                <w:b/>
                <w:sz w:val="24"/>
                <w:szCs w:val="24"/>
              </w:rPr>
            </w:pPr>
            <w:r w:rsidRPr="00441DA2">
              <w:rPr>
                <w:b/>
                <w:sz w:val="24"/>
                <w:szCs w:val="24"/>
              </w:rPr>
              <w:t>JOB TITLE:</w:t>
            </w:r>
          </w:p>
        </w:tc>
        <w:tc>
          <w:tcPr>
            <w:tcW w:w="3909" w:type="pct"/>
          </w:tcPr>
          <w:p w14:paraId="68CB26F3" w14:textId="77777777" w:rsidR="007E032A" w:rsidRPr="00441DA2" w:rsidRDefault="005A673D" w:rsidP="00582EBE">
            <w:pPr>
              <w:spacing w:line="360" w:lineRule="auto"/>
              <w:rPr>
                <w:sz w:val="24"/>
                <w:szCs w:val="24"/>
              </w:rPr>
            </w:pPr>
            <w:r>
              <w:rPr>
                <w:sz w:val="24"/>
                <w:szCs w:val="24"/>
              </w:rPr>
              <w:t>Hospice events coordinator</w:t>
            </w:r>
          </w:p>
        </w:tc>
      </w:tr>
      <w:tr w:rsidR="007E032A" w14:paraId="6A34BD4D" w14:textId="77777777" w:rsidTr="00852218">
        <w:trPr>
          <w:trHeight w:val="294"/>
        </w:trPr>
        <w:tc>
          <w:tcPr>
            <w:tcW w:w="1091" w:type="pct"/>
          </w:tcPr>
          <w:p w14:paraId="69E58BD3" w14:textId="77777777" w:rsidR="007E032A" w:rsidRPr="00441DA2" w:rsidRDefault="00B6247D" w:rsidP="00582EBE">
            <w:pPr>
              <w:rPr>
                <w:b/>
                <w:sz w:val="24"/>
                <w:szCs w:val="24"/>
              </w:rPr>
            </w:pPr>
            <w:r>
              <w:rPr>
                <w:b/>
                <w:sz w:val="24"/>
                <w:szCs w:val="24"/>
              </w:rPr>
              <w:t xml:space="preserve"> </w:t>
            </w:r>
            <w:r w:rsidR="007E032A" w:rsidRPr="00441DA2">
              <w:rPr>
                <w:b/>
                <w:sz w:val="24"/>
                <w:szCs w:val="24"/>
              </w:rPr>
              <w:t>GRADE:</w:t>
            </w:r>
          </w:p>
        </w:tc>
        <w:tc>
          <w:tcPr>
            <w:tcW w:w="3909" w:type="pct"/>
          </w:tcPr>
          <w:p w14:paraId="263213F7" w14:textId="77777777" w:rsidR="007E032A" w:rsidRPr="00441DA2" w:rsidRDefault="00A331EC" w:rsidP="00446BD8">
            <w:pPr>
              <w:spacing w:line="360" w:lineRule="auto"/>
              <w:rPr>
                <w:sz w:val="24"/>
                <w:szCs w:val="24"/>
              </w:rPr>
            </w:pPr>
            <w:r>
              <w:rPr>
                <w:sz w:val="24"/>
                <w:szCs w:val="24"/>
              </w:rPr>
              <w:t>Band 3</w:t>
            </w:r>
          </w:p>
        </w:tc>
      </w:tr>
    </w:tbl>
    <w:p w14:paraId="044F1342" w14:textId="77777777" w:rsidR="007E032A" w:rsidRDefault="007E032A" w:rsidP="007E032A"/>
    <w:tbl>
      <w:tblPr>
        <w:tblW w:w="99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2"/>
        <w:gridCol w:w="4594"/>
        <w:gridCol w:w="3027"/>
      </w:tblGrid>
      <w:tr w:rsidR="007E032A" w:rsidRPr="001A54BD" w14:paraId="2F0DCE3F" w14:textId="77777777" w:rsidTr="00B7103F">
        <w:trPr>
          <w:trHeight w:val="153"/>
        </w:trPr>
        <w:tc>
          <w:tcPr>
            <w:tcW w:w="2352" w:type="dxa"/>
          </w:tcPr>
          <w:p w14:paraId="68A28E1C" w14:textId="77777777" w:rsidR="007E032A" w:rsidRPr="001A54BD" w:rsidRDefault="007E032A" w:rsidP="001567DC">
            <w:pPr>
              <w:jc w:val="both"/>
              <w:rPr>
                <w:rFonts w:cs="Arial"/>
                <w:b/>
                <w:sz w:val="24"/>
                <w:szCs w:val="24"/>
              </w:rPr>
            </w:pPr>
            <w:r w:rsidRPr="001A54BD">
              <w:rPr>
                <w:rFonts w:cs="Arial"/>
                <w:b/>
                <w:sz w:val="24"/>
                <w:szCs w:val="24"/>
              </w:rPr>
              <w:t>REQUIREMENTS</w:t>
            </w:r>
          </w:p>
        </w:tc>
        <w:tc>
          <w:tcPr>
            <w:tcW w:w="4594" w:type="dxa"/>
          </w:tcPr>
          <w:p w14:paraId="3F32BEC9" w14:textId="77777777" w:rsidR="007E032A" w:rsidRPr="001A54BD" w:rsidRDefault="007E032A" w:rsidP="001567DC">
            <w:pPr>
              <w:jc w:val="both"/>
              <w:rPr>
                <w:rFonts w:cs="Arial"/>
                <w:b/>
                <w:sz w:val="24"/>
                <w:szCs w:val="24"/>
              </w:rPr>
            </w:pPr>
            <w:r w:rsidRPr="001A54BD">
              <w:rPr>
                <w:rFonts w:cs="Arial"/>
                <w:b/>
                <w:sz w:val="24"/>
                <w:szCs w:val="24"/>
              </w:rPr>
              <w:t>ESSENTIAL</w:t>
            </w:r>
          </w:p>
        </w:tc>
        <w:tc>
          <w:tcPr>
            <w:tcW w:w="3027" w:type="dxa"/>
          </w:tcPr>
          <w:p w14:paraId="18CDED1A" w14:textId="77777777" w:rsidR="007E032A" w:rsidRPr="001A54BD" w:rsidRDefault="007E032A" w:rsidP="001567DC">
            <w:pPr>
              <w:jc w:val="both"/>
              <w:rPr>
                <w:rFonts w:cs="Arial"/>
                <w:b/>
                <w:sz w:val="24"/>
                <w:szCs w:val="24"/>
              </w:rPr>
            </w:pPr>
            <w:r w:rsidRPr="001A54BD">
              <w:rPr>
                <w:rFonts w:cs="Arial"/>
                <w:b/>
                <w:sz w:val="24"/>
                <w:szCs w:val="24"/>
              </w:rPr>
              <w:t>DESIRABLE</w:t>
            </w:r>
          </w:p>
        </w:tc>
      </w:tr>
      <w:tr w:rsidR="007E032A" w:rsidRPr="001A54BD" w14:paraId="6315B4F4" w14:textId="77777777" w:rsidTr="00B7103F">
        <w:trPr>
          <w:trHeight w:val="782"/>
        </w:trPr>
        <w:tc>
          <w:tcPr>
            <w:tcW w:w="2352" w:type="dxa"/>
          </w:tcPr>
          <w:p w14:paraId="3FAE0B85" w14:textId="77777777" w:rsidR="007E032A" w:rsidRPr="001A54BD" w:rsidRDefault="007E032A" w:rsidP="001567DC">
            <w:pPr>
              <w:jc w:val="both"/>
              <w:rPr>
                <w:rFonts w:cs="Arial"/>
                <w:b/>
                <w:sz w:val="24"/>
                <w:szCs w:val="24"/>
              </w:rPr>
            </w:pPr>
            <w:r w:rsidRPr="001A54BD">
              <w:rPr>
                <w:rFonts w:cs="Arial"/>
                <w:b/>
                <w:sz w:val="24"/>
                <w:szCs w:val="24"/>
              </w:rPr>
              <w:t>Qualifications</w:t>
            </w:r>
          </w:p>
        </w:tc>
        <w:tc>
          <w:tcPr>
            <w:tcW w:w="4594" w:type="dxa"/>
          </w:tcPr>
          <w:p w14:paraId="12FCD5D8" w14:textId="77777777" w:rsidR="006556F1" w:rsidRDefault="006556F1" w:rsidP="00083D11">
            <w:pPr>
              <w:rPr>
                <w:rFonts w:cs="Arial"/>
                <w:sz w:val="24"/>
                <w:szCs w:val="24"/>
              </w:rPr>
            </w:pPr>
            <w:r>
              <w:rPr>
                <w:rFonts w:cs="Arial"/>
                <w:sz w:val="24"/>
                <w:szCs w:val="24"/>
              </w:rPr>
              <w:t xml:space="preserve">Evidence of </w:t>
            </w:r>
            <w:r w:rsidR="00327AFC">
              <w:rPr>
                <w:rFonts w:cs="Arial"/>
                <w:sz w:val="24"/>
                <w:szCs w:val="24"/>
              </w:rPr>
              <w:t>c</w:t>
            </w:r>
            <w:r>
              <w:rPr>
                <w:rFonts w:cs="Arial"/>
                <w:sz w:val="24"/>
                <w:szCs w:val="24"/>
              </w:rPr>
              <w:t>ontinuing professional development</w:t>
            </w:r>
            <w:r w:rsidR="008972F8">
              <w:rPr>
                <w:rFonts w:cs="Arial"/>
                <w:sz w:val="24"/>
                <w:szCs w:val="24"/>
              </w:rPr>
              <w:t>.</w:t>
            </w:r>
          </w:p>
          <w:p w14:paraId="08A481DC" w14:textId="77777777" w:rsidR="00083D11" w:rsidRPr="00083D11" w:rsidRDefault="00083D11" w:rsidP="00083D11">
            <w:pPr>
              <w:rPr>
                <w:rFonts w:cs="Arial"/>
                <w:sz w:val="24"/>
                <w:szCs w:val="24"/>
              </w:rPr>
            </w:pPr>
          </w:p>
          <w:p w14:paraId="2A1685DA" w14:textId="77777777" w:rsidR="00083D11" w:rsidRDefault="001F0F4D" w:rsidP="00083D11">
            <w:pPr>
              <w:rPr>
                <w:rFonts w:cs="Arial"/>
                <w:sz w:val="24"/>
                <w:szCs w:val="24"/>
              </w:rPr>
            </w:pPr>
            <w:r>
              <w:rPr>
                <w:rFonts w:cs="Arial"/>
                <w:sz w:val="24"/>
                <w:szCs w:val="24"/>
              </w:rPr>
              <w:t xml:space="preserve">Valid UK driving licence and </w:t>
            </w:r>
            <w:r w:rsidR="005E0C02">
              <w:rPr>
                <w:rFonts w:cs="Arial"/>
                <w:sz w:val="24"/>
                <w:szCs w:val="24"/>
              </w:rPr>
              <w:t xml:space="preserve">use of a car within working hours. </w:t>
            </w:r>
          </w:p>
          <w:p w14:paraId="3D19C720" w14:textId="77777777" w:rsidR="00083D11" w:rsidRPr="00083D11" w:rsidRDefault="00083D11" w:rsidP="00083D11">
            <w:pPr>
              <w:rPr>
                <w:rFonts w:cs="Arial"/>
                <w:sz w:val="24"/>
                <w:szCs w:val="24"/>
              </w:rPr>
            </w:pPr>
          </w:p>
          <w:p w14:paraId="20F8E2AE" w14:textId="77777777" w:rsidR="007E032A" w:rsidRPr="001A54BD" w:rsidRDefault="007E032A" w:rsidP="00083D11">
            <w:pPr>
              <w:rPr>
                <w:rFonts w:cs="Arial"/>
                <w:sz w:val="24"/>
                <w:szCs w:val="24"/>
              </w:rPr>
            </w:pPr>
          </w:p>
        </w:tc>
        <w:tc>
          <w:tcPr>
            <w:tcW w:w="3027" w:type="dxa"/>
          </w:tcPr>
          <w:p w14:paraId="071CEEB4" w14:textId="77777777" w:rsidR="007E408A" w:rsidRPr="002A6844" w:rsidRDefault="004979D6" w:rsidP="00083D11">
            <w:pPr>
              <w:rPr>
                <w:rFonts w:cs="Arial"/>
                <w:color w:val="000000" w:themeColor="text1"/>
                <w:sz w:val="24"/>
                <w:szCs w:val="24"/>
              </w:rPr>
            </w:pPr>
            <w:r w:rsidRPr="002A6844">
              <w:rPr>
                <w:rFonts w:cs="Arial"/>
                <w:color w:val="000000" w:themeColor="text1"/>
                <w:sz w:val="24"/>
                <w:szCs w:val="24"/>
              </w:rPr>
              <w:t>QCF</w:t>
            </w:r>
            <w:r w:rsidR="007E408A" w:rsidRPr="002A6844">
              <w:rPr>
                <w:rFonts w:cs="Arial"/>
                <w:color w:val="000000" w:themeColor="text1"/>
                <w:sz w:val="24"/>
                <w:szCs w:val="24"/>
              </w:rPr>
              <w:t xml:space="preserve"> 3 in care or willing to work towards qualification.</w:t>
            </w:r>
          </w:p>
          <w:p w14:paraId="7BFE196C" w14:textId="77777777" w:rsidR="007E032A" w:rsidRDefault="007E032A" w:rsidP="00083D11">
            <w:pPr>
              <w:rPr>
                <w:rFonts w:cs="Arial"/>
                <w:sz w:val="24"/>
                <w:szCs w:val="24"/>
              </w:rPr>
            </w:pPr>
          </w:p>
          <w:p w14:paraId="5E22409D" w14:textId="77777777" w:rsidR="00D24ECD" w:rsidRPr="001A54BD" w:rsidRDefault="00D24ECD" w:rsidP="00083D11">
            <w:pPr>
              <w:rPr>
                <w:rFonts w:cs="Arial"/>
                <w:sz w:val="24"/>
                <w:szCs w:val="24"/>
              </w:rPr>
            </w:pPr>
          </w:p>
        </w:tc>
      </w:tr>
      <w:tr w:rsidR="007E032A" w:rsidRPr="001A54BD" w14:paraId="0329BE7A" w14:textId="77777777" w:rsidTr="00B7103F">
        <w:trPr>
          <w:trHeight w:val="782"/>
        </w:trPr>
        <w:tc>
          <w:tcPr>
            <w:tcW w:w="2352" w:type="dxa"/>
          </w:tcPr>
          <w:p w14:paraId="52CBE063" w14:textId="77777777" w:rsidR="007E032A" w:rsidRPr="001A54BD" w:rsidRDefault="007E032A" w:rsidP="001567DC">
            <w:pPr>
              <w:jc w:val="both"/>
              <w:rPr>
                <w:rFonts w:cs="Arial"/>
                <w:b/>
                <w:sz w:val="24"/>
                <w:szCs w:val="24"/>
              </w:rPr>
            </w:pPr>
            <w:r w:rsidRPr="001A54BD">
              <w:rPr>
                <w:rFonts w:cs="Arial"/>
                <w:b/>
                <w:sz w:val="24"/>
                <w:szCs w:val="24"/>
              </w:rPr>
              <w:t>Experience</w:t>
            </w:r>
          </w:p>
        </w:tc>
        <w:tc>
          <w:tcPr>
            <w:tcW w:w="4594" w:type="dxa"/>
          </w:tcPr>
          <w:p w14:paraId="726C1772" w14:textId="77777777" w:rsidR="00E92902" w:rsidRDefault="005A673D" w:rsidP="00083D11">
            <w:pPr>
              <w:rPr>
                <w:rFonts w:cs="Arial"/>
                <w:sz w:val="24"/>
                <w:szCs w:val="24"/>
              </w:rPr>
            </w:pPr>
            <w:r>
              <w:rPr>
                <w:rFonts w:cs="Arial"/>
                <w:sz w:val="24"/>
                <w:szCs w:val="24"/>
              </w:rPr>
              <w:t>Minimum 1</w:t>
            </w:r>
            <w:r w:rsidR="00E92902">
              <w:rPr>
                <w:rFonts w:cs="Arial"/>
                <w:sz w:val="24"/>
                <w:szCs w:val="24"/>
              </w:rPr>
              <w:t xml:space="preserve"> </w:t>
            </w:r>
            <w:r w:rsidR="006F7F98">
              <w:rPr>
                <w:rFonts w:cs="Arial"/>
                <w:sz w:val="24"/>
                <w:szCs w:val="24"/>
              </w:rPr>
              <w:t>years’ experience</w:t>
            </w:r>
            <w:r>
              <w:rPr>
                <w:rFonts w:cs="Arial"/>
                <w:sz w:val="24"/>
                <w:szCs w:val="24"/>
              </w:rPr>
              <w:t xml:space="preserve"> in a health care setting and/or social care setting</w:t>
            </w:r>
          </w:p>
          <w:p w14:paraId="37CC5651" w14:textId="77777777" w:rsidR="007D17EA" w:rsidRDefault="007D17EA" w:rsidP="00083D11">
            <w:pPr>
              <w:rPr>
                <w:rFonts w:cs="Arial"/>
                <w:sz w:val="24"/>
                <w:szCs w:val="24"/>
              </w:rPr>
            </w:pPr>
          </w:p>
          <w:p w14:paraId="35183C77" w14:textId="77777777" w:rsidR="00F654FE" w:rsidRDefault="00F654FE" w:rsidP="00083D11">
            <w:pPr>
              <w:rPr>
                <w:rFonts w:cs="Arial"/>
                <w:sz w:val="24"/>
                <w:szCs w:val="24"/>
              </w:rPr>
            </w:pPr>
          </w:p>
          <w:p w14:paraId="7DD46F4D" w14:textId="77777777" w:rsidR="00F654FE" w:rsidRDefault="00F654FE" w:rsidP="00083D11">
            <w:pPr>
              <w:rPr>
                <w:rFonts w:cs="Arial"/>
                <w:sz w:val="24"/>
                <w:szCs w:val="24"/>
              </w:rPr>
            </w:pPr>
            <w:r>
              <w:rPr>
                <w:rFonts w:cs="Arial"/>
                <w:sz w:val="24"/>
                <w:szCs w:val="24"/>
              </w:rPr>
              <w:t>Understanding of palliative care.</w:t>
            </w:r>
          </w:p>
          <w:p w14:paraId="59BEE784" w14:textId="77777777" w:rsidR="00F654FE" w:rsidRDefault="00F654FE" w:rsidP="00083D11">
            <w:pPr>
              <w:rPr>
                <w:rFonts w:cs="Arial"/>
                <w:sz w:val="24"/>
                <w:szCs w:val="24"/>
              </w:rPr>
            </w:pPr>
          </w:p>
          <w:p w14:paraId="0BC48740" w14:textId="77777777" w:rsidR="00F654FE" w:rsidRDefault="00F654FE" w:rsidP="00083D11">
            <w:pPr>
              <w:rPr>
                <w:rFonts w:cs="Arial"/>
                <w:sz w:val="24"/>
                <w:szCs w:val="24"/>
              </w:rPr>
            </w:pPr>
            <w:r>
              <w:rPr>
                <w:rFonts w:cs="Arial"/>
                <w:sz w:val="24"/>
                <w:szCs w:val="24"/>
              </w:rPr>
              <w:t>Understanding of the needs of bereaved people</w:t>
            </w:r>
          </w:p>
          <w:p w14:paraId="0D8562FE" w14:textId="77777777" w:rsidR="00F654FE" w:rsidRDefault="00F654FE" w:rsidP="00083D11">
            <w:pPr>
              <w:rPr>
                <w:rFonts w:cs="Arial"/>
                <w:sz w:val="24"/>
                <w:szCs w:val="24"/>
              </w:rPr>
            </w:pPr>
          </w:p>
          <w:p w14:paraId="51335B5A" w14:textId="77777777" w:rsidR="005A673D" w:rsidRPr="00083D11" w:rsidRDefault="005A673D" w:rsidP="00083D11">
            <w:pPr>
              <w:rPr>
                <w:rFonts w:cs="Arial"/>
                <w:sz w:val="24"/>
                <w:szCs w:val="24"/>
              </w:rPr>
            </w:pPr>
            <w:r>
              <w:rPr>
                <w:rFonts w:cs="Arial"/>
                <w:sz w:val="24"/>
                <w:szCs w:val="24"/>
              </w:rPr>
              <w:t xml:space="preserve">Emotional resilience and experience of working in evolving and </w:t>
            </w:r>
            <w:r w:rsidR="00794A34">
              <w:rPr>
                <w:rFonts w:cs="Arial"/>
                <w:sz w:val="24"/>
                <w:szCs w:val="24"/>
              </w:rPr>
              <w:t>busy environments</w:t>
            </w:r>
          </w:p>
          <w:p w14:paraId="3A446490" w14:textId="77777777" w:rsidR="00083D11" w:rsidRPr="00083D11" w:rsidRDefault="00083D11" w:rsidP="00083D11">
            <w:pPr>
              <w:rPr>
                <w:rFonts w:cs="Arial"/>
                <w:sz w:val="24"/>
                <w:szCs w:val="24"/>
              </w:rPr>
            </w:pPr>
          </w:p>
          <w:p w14:paraId="6CD2AC1F" w14:textId="77777777" w:rsidR="006225AC" w:rsidRPr="006225AC" w:rsidRDefault="006225AC" w:rsidP="006225AC">
            <w:pPr>
              <w:rPr>
                <w:rFonts w:cs="Arial"/>
                <w:sz w:val="24"/>
                <w:szCs w:val="24"/>
              </w:rPr>
            </w:pPr>
          </w:p>
          <w:p w14:paraId="692209DC" w14:textId="77777777" w:rsidR="00083D11" w:rsidRPr="001A54BD" w:rsidRDefault="00083D11" w:rsidP="00E37A04">
            <w:pPr>
              <w:rPr>
                <w:rFonts w:cs="Arial"/>
                <w:sz w:val="24"/>
                <w:szCs w:val="24"/>
              </w:rPr>
            </w:pPr>
          </w:p>
        </w:tc>
        <w:tc>
          <w:tcPr>
            <w:tcW w:w="3027" w:type="dxa"/>
          </w:tcPr>
          <w:p w14:paraId="59E12CA4" w14:textId="77777777" w:rsidR="00E92902" w:rsidRDefault="00E92902" w:rsidP="00E92902">
            <w:pPr>
              <w:rPr>
                <w:rFonts w:cs="Arial"/>
                <w:sz w:val="24"/>
                <w:szCs w:val="24"/>
              </w:rPr>
            </w:pPr>
            <w:r>
              <w:rPr>
                <w:rFonts w:cs="Arial"/>
                <w:sz w:val="24"/>
                <w:szCs w:val="24"/>
              </w:rPr>
              <w:t>Community working experience.</w:t>
            </w:r>
          </w:p>
          <w:p w14:paraId="2E7A62C0" w14:textId="77777777" w:rsidR="007D17EA" w:rsidRPr="00083D11" w:rsidRDefault="007D17EA" w:rsidP="00B41A3F">
            <w:pPr>
              <w:rPr>
                <w:rFonts w:cs="Arial"/>
                <w:sz w:val="24"/>
                <w:szCs w:val="24"/>
              </w:rPr>
            </w:pPr>
          </w:p>
          <w:p w14:paraId="282B2B0E" w14:textId="77777777" w:rsidR="007D17EA" w:rsidRDefault="007D17EA" w:rsidP="007D17EA">
            <w:pPr>
              <w:rPr>
                <w:rFonts w:cs="Arial"/>
                <w:sz w:val="24"/>
                <w:szCs w:val="24"/>
              </w:rPr>
            </w:pPr>
            <w:r w:rsidRPr="00083D11">
              <w:rPr>
                <w:rFonts w:cs="Arial"/>
                <w:sz w:val="24"/>
                <w:szCs w:val="24"/>
              </w:rPr>
              <w:t>Experience of communicating</w:t>
            </w:r>
            <w:r w:rsidR="00794A34">
              <w:rPr>
                <w:rFonts w:cs="Arial"/>
                <w:sz w:val="24"/>
                <w:szCs w:val="24"/>
              </w:rPr>
              <w:t>,</w:t>
            </w:r>
            <w:r w:rsidRPr="00083D11">
              <w:rPr>
                <w:rFonts w:cs="Arial"/>
                <w:sz w:val="24"/>
                <w:szCs w:val="24"/>
              </w:rPr>
              <w:t xml:space="preserve"> regarding complex, sensitive issues with patients, </w:t>
            </w:r>
            <w:proofErr w:type="gramStart"/>
            <w:r w:rsidRPr="00083D11">
              <w:rPr>
                <w:rFonts w:cs="Arial"/>
                <w:sz w:val="24"/>
                <w:szCs w:val="24"/>
              </w:rPr>
              <w:t>carers</w:t>
            </w:r>
            <w:proofErr w:type="gramEnd"/>
            <w:r w:rsidRPr="00083D11">
              <w:rPr>
                <w:rFonts w:cs="Arial"/>
                <w:sz w:val="24"/>
                <w:szCs w:val="24"/>
              </w:rPr>
              <w:t xml:space="preserve"> and professionals.</w:t>
            </w:r>
          </w:p>
          <w:p w14:paraId="1B1F809E" w14:textId="77777777" w:rsidR="007D17EA" w:rsidRDefault="007D17EA" w:rsidP="007D17EA">
            <w:pPr>
              <w:rPr>
                <w:rFonts w:cs="Arial"/>
                <w:sz w:val="24"/>
                <w:szCs w:val="24"/>
              </w:rPr>
            </w:pPr>
          </w:p>
          <w:p w14:paraId="229600A5" w14:textId="77777777" w:rsidR="005A673D" w:rsidRDefault="005A673D" w:rsidP="007D17EA">
            <w:pPr>
              <w:rPr>
                <w:rFonts w:cs="Arial"/>
                <w:sz w:val="24"/>
                <w:szCs w:val="24"/>
              </w:rPr>
            </w:pPr>
            <w:r>
              <w:rPr>
                <w:rFonts w:cs="Arial"/>
                <w:sz w:val="24"/>
                <w:szCs w:val="24"/>
              </w:rPr>
              <w:t>Understanding of the needs of people with dementia and their carers</w:t>
            </w:r>
          </w:p>
          <w:p w14:paraId="6FA38C36" w14:textId="77777777" w:rsidR="005A673D" w:rsidRDefault="005A673D" w:rsidP="007D17EA">
            <w:pPr>
              <w:rPr>
                <w:rFonts w:cs="Arial"/>
                <w:sz w:val="24"/>
                <w:szCs w:val="24"/>
              </w:rPr>
            </w:pPr>
          </w:p>
          <w:p w14:paraId="7046DE63" w14:textId="77777777" w:rsidR="007D17EA" w:rsidRDefault="007D17EA" w:rsidP="007D17EA">
            <w:pPr>
              <w:rPr>
                <w:rFonts w:cs="Arial"/>
                <w:sz w:val="24"/>
                <w:szCs w:val="24"/>
              </w:rPr>
            </w:pPr>
            <w:r w:rsidRPr="00083D11">
              <w:rPr>
                <w:rFonts w:cs="Arial"/>
                <w:sz w:val="24"/>
                <w:szCs w:val="24"/>
              </w:rPr>
              <w:t>Experience of multidisciplinary and multi-agency working.</w:t>
            </w:r>
          </w:p>
          <w:p w14:paraId="69CE7605" w14:textId="77777777" w:rsidR="00CF33E3" w:rsidRPr="00083D11" w:rsidRDefault="00CF33E3" w:rsidP="00CF33E3">
            <w:pPr>
              <w:rPr>
                <w:rFonts w:cs="Arial"/>
                <w:sz w:val="24"/>
                <w:szCs w:val="24"/>
              </w:rPr>
            </w:pPr>
          </w:p>
          <w:p w14:paraId="309299F9" w14:textId="77777777" w:rsidR="00400939" w:rsidRPr="001A54BD" w:rsidRDefault="00400939" w:rsidP="004979D6">
            <w:pPr>
              <w:rPr>
                <w:rFonts w:cs="Arial"/>
                <w:sz w:val="24"/>
                <w:szCs w:val="24"/>
              </w:rPr>
            </w:pPr>
          </w:p>
        </w:tc>
      </w:tr>
      <w:tr w:rsidR="007E032A" w:rsidRPr="001A54BD" w14:paraId="3D013F28" w14:textId="77777777" w:rsidTr="00641068">
        <w:trPr>
          <w:trHeight w:val="1126"/>
        </w:trPr>
        <w:tc>
          <w:tcPr>
            <w:tcW w:w="2352" w:type="dxa"/>
          </w:tcPr>
          <w:p w14:paraId="737CF9B3" w14:textId="77777777" w:rsidR="007E032A" w:rsidRPr="001A54BD" w:rsidRDefault="007E032A" w:rsidP="001567DC">
            <w:pPr>
              <w:rPr>
                <w:rFonts w:cs="Arial"/>
                <w:b/>
                <w:sz w:val="24"/>
                <w:szCs w:val="24"/>
              </w:rPr>
            </w:pPr>
            <w:r w:rsidRPr="001A54BD">
              <w:rPr>
                <w:rFonts w:cs="Arial"/>
                <w:b/>
                <w:sz w:val="24"/>
                <w:szCs w:val="24"/>
              </w:rPr>
              <w:t>Skills, knowledge, special aptitudes</w:t>
            </w:r>
          </w:p>
        </w:tc>
        <w:tc>
          <w:tcPr>
            <w:tcW w:w="4594" w:type="dxa"/>
          </w:tcPr>
          <w:p w14:paraId="1C844EC1" w14:textId="77777777" w:rsidR="00E85151" w:rsidRDefault="00E85151" w:rsidP="00083D11">
            <w:pPr>
              <w:rPr>
                <w:rFonts w:cs="Arial"/>
                <w:sz w:val="24"/>
                <w:szCs w:val="24"/>
              </w:rPr>
            </w:pPr>
          </w:p>
          <w:p w14:paraId="1ACDFCEF" w14:textId="77777777" w:rsidR="00E85151" w:rsidRDefault="00E85151" w:rsidP="00083D11">
            <w:pPr>
              <w:rPr>
                <w:rFonts w:cs="Arial"/>
                <w:sz w:val="24"/>
                <w:szCs w:val="24"/>
              </w:rPr>
            </w:pPr>
            <w:r>
              <w:rPr>
                <w:rFonts w:cs="Arial"/>
                <w:sz w:val="24"/>
                <w:szCs w:val="24"/>
              </w:rPr>
              <w:t>Ability to facilitate groups.</w:t>
            </w:r>
          </w:p>
          <w:p w14:paraId="6B6D26DA" w14:textId="77777777" w:rsidR="00E85151" w:rsidRDefault="00E85151" w:rsidP="00083D11">
            <w:pPr>
              <w:rPr>
                <w:rFonts w:cs="Arial"/>
                <w:sz w:val="24"/>
                <w:szCs w:val="24"/>
              </w:rPr>
            </w:pPr>
          </w:p>
          <w:p w14:paraId="557864B7" w14:textId="77777777" w:rsidR="005F54D6" w:rsidRDefault="005F54D6" w:rsidP="00083D11">
            <w:pPr>
              <w:rPr>
                <w:rFonts w:cs="Arial"/>
                <w:sz w:val="24"/>
                <w:szCs w:val="24"/>
              </w:rPr>
            </w:pPr>
            <w:r>
              <w:rPr>
                <w:rFonts w:cs="Arial"/>
                <w:sz w:val="24"/>
                <w:szCs w:val="24"/>
              </w:rPr>
              <w:t>Ability to work as part of a team.</w:t>
            </w:r>
          </w:p>
          <w:p w14:paraId="06BCB380" w14:textId="77777777" w:rsidR="003E7B13" w:rsidRDefault="003E7B13" w:rsidP="00083D11">
            <w:pPr>
              <w:rPr>
                <w:rFonts w:cs="Arial"/>
                <w:sz w:val="24"/>
                <w:szCs w:val="24"/>
              </w:rPr>
            </w:pPr>
          </w:p>
          <w:p w14:paraId="103EE203" w14:textId="77777777" w:rsidR="003E7B13" w:rsidRDefault="003E7B13" w:rsidP="00083D11">
            <w:pPr>
              <w:rPr>
                <w:rFonts w:cs="Arial"/>
                <w:sz w:val="24"/>
                <w:szCs w:val="24"/>
              </w:rPr>
            </w:pPr>
            <w:r>
              <w:rPr>
                <w:rFonts w:cs="Arial"/>
                <w:sz w:val="24"/>
                <w:szCs w:val="24"/>
              </w:rPr>
              <w:lastRenderedPageBreak/>
              <w:t>Ability to engage individuals living with dementia.</w:t>
            </w:r>
          </w:p>
          <w:p w14:paraId="57713C85" w14:textId="77777777" w:rsidR="00B2420E" w:rsidRDefault="00B2420E" w:rsidP="00083D11">
            <w:pPr>
              <w:rPr>
                <w:rFonts w:cs="Arial"/>
                <w:sz w:val="24"/>
                <w:szCs w:val="24"/>
              </w:rPr>
            </w:pPr>
          </w:p>
          <w:p w14:paraId="2E2B9355" w14:textId="77777777" w:rsidR="00B2420E" w:rsidRDefault="00B2420E" w:rsidP="00083D11">
            <w:pPr>
              <w:rPr>
                <w:rFonts w:cs="Arial"/>
                <w:sz w:val="24"/>
                <w:szCs w:val="24"/>
              </w:rPr>
            </w:pPr>
            <w:r>
              <w:rPr>
                <w:rFonts w:cs="Arial"/>
                <w:sz w:val="24"/>
                <w:szCs w:val="24"/>
              </w:rPr>
              <w:t xml:space="preserve">Ability to support patient support group facilitators with the effective management and running of groups. </w:t>
            </w:r>
          </w:p>
          <w:p w14:paraId="58BFF5A0" w14:textId="77777777" w:rsidR="005F54D6" w:rsidRDefault="005F54D6" w:rsidP="00083D11">
            <w:pPr>
              <w:rPr>
                <w:rFonts w:cs="Arial"/>
                <w:sz w:val="24"/>
                <w:szCs w:val="24"/>
              </w:rPr>
            </w:pPr>
          </w:p>
          <w:p w14:paraId="573EDB7B" w14:textId="77777777" w:rsidR="00E85151" w:rsidRDefault="00E85151" w:rsidP="00083D11">
            <w:pPr>
              <w:rPr>
                <w:rFonts w:cs="Arial"/>
                <w:sz w:val="24"/>
                <w:szCs w:val="24"/>
              </w:rPr>
            </w:pPr>
            <w:r>
              <w:rPr>
                <w:rFonts w:cs="Arial"/>
                <w:sz w:val="24"/>
                <w:szCs w:val="24"/>
              </w:rPr>
              <w:t xml:space="preserve">Understanding the needs of carers </w:t>
            </w:r>
            <w:r w:rsidR="00794A34">
              <w:rPr>
                <w:rFonts w:cs="Arial"/>
                <w:sz w:val="24"/>
                <w:szCs w:val="24"/>
              </w:rPr>
              <w:t xml:space="preserve">of patients with life limiting illnesses, </w:t>
            </w:r>
            <w:r>
              <w:rPr>
                <w:rFonts w:cs="Arial"/>
                <w:sz w:val="24"/>
                <w:szCs w:val="24"/>
              </w:rPr>
              <w:t>and those affected by dementia diagnosis</w:t>
            </w:r>
            <w:r w:rsidR="00C66806">
              <w:rPr>
                <w:rFonts w:cs="Arial"/>
                <w:sz w:val="24"/>
                <w:szCs w:val="24"/>
              </w:rPr>
              <w:t>.</w:t>
            </w:r>
          </w:p>
          <w:p w14:paraId="2176EE27" w14:textId="77777777" w:rsidR="00E85151" w:rsidRDefault="00E85151" w:rsidP="00083D11">
            <w:pPr>
              <w:rPr>
                <w:rFonts w:cs="Arial"/>
                <w:sz w:val="24"/>
                <w:szCs w:val="24"/>
              </w:rPr>
            </w:pPr>
          </w:p>
          <w:p w14:paraId="6A9B1A4B" w14:textId="77777777" w:rsidR="00C66806" w:rsidRDefault="00C66806" w:rsidP="00C66806">
            <w:pPr>
              <w:rPr>
                <w:rFonts w:cs="Arial"/>
                <w:sz w:val="24"/>
                <w:szCs w:val="24"/>
              </w:rPr>
            </w:pPr>
            <w:r w:rsidRPr="00083D11">
              <w:rPr>
                <w:rFonts w:cs="Arial"/>
                <w:sz w:val="24"/>
                <w:szCs w:val="24"/>
              </w:rPr>
              <w:t>Able to advocate for others, representing their views in an objective manner.</w:t>
            </w:r>
          </w:p>
          <w:p w14:paraId="5B4C9E10" w14:textId="77777777" w:rsidR="00C66806" w:rsidRDefault="00C66806" w:rsidP="00C66806">
            <w:pPr>
              <w:rPr>
                <w:rFonts w:cs="Arial"/>
                <w:sz w:val="24"/>
                <w:szCs w:val="24"/>
              </w:rPr>
            </w:pPr>
          </w:p>
          <w:p w14:paraId="2558BE74" w14:textId="77777777" w:rsidR="00083D11" w:rsidRDefault="00794A34" w:rsidP="00083D11">
            <w:pPr>
              <w:rPr>
                <w:rFonts w:cs="Arial"/>
                <w:sz w:val="24"/>
                <w:szCs w:val="24"/>
              </w:rPr>
            </w:pPr>
            <w:r>
              <w:rPr>
                <w:rFonts w:cs="Arial"/>
                <w:sz w:val="24"/>
                <w:szCs w:val="24"/>
              </w:rPr>
              <w:t xml:space="preserve">Demonstrates clear and advanced </w:t>
            </w:r>
            <w:r w:rsidR="00083D11" w:rsidRPr="00083D11">
              <w:rPr>
                <w:rFonts w:cs="Arial"/>
                <w:sz w:val="24"/>
                <w:szCs w:val="24"/>
              </w:rPr>
              <w:t>communication skills; written, verbal and non-verbal.</w:t>
            </w:r>
          </w:p>
          <w:p w14:paraId="588F3E88" w14:textId="77777777" w:rsidR="00083D11" w:rsidRPr="00083D11" w:rsidRDefault="00083D11" w:rsidP="00083D11">
            <w:pPr>
              <w:rPr>
                <w:rFonts w:cs="Arial"/>
                <w:sz w:val="24"/>
                <w:szCs w:val="24"/>
              </w:rPr>
            </w:pPr>
          </w:p>
          <w:p w14:paraId="0A5ED1CF" w14:textId="77777777" w:rsidR="00C66806" w:rsidRDefault="00C66806" w:rsidP="00C66806">
            <w:pPr>
              <w:rPr>
                <w:rFonts w:cs="Arial"/>
                <w:sz w:val="24"/>
                <w:szCs w:val="24"/>
              </w:rPr>
            </w:pPr>
            <w:r w:rsidRPr="00083D11">
              <w:rPr>
                <w:rFonts w:cs="Arial"/>
                <w:sz w:val="24"/>
                <w:szCs w:val="24"/>
              </w:rPr>
              <w:t>Excellent planning and organisation skills.</w:t>
            </w:r>
          </w:p>
          <w:p w14:paraId="72A3A2FA" w14:textId="77777777" w:rsidR="00C66806" w:rsidRDefault="00C66806" w:rsidP="00C66806">
            <w:pPr>
              <w:rPr>
                <w:rFonts w:cs="Arial"/>
                <w:sz w:val="24"/>
                <w:szCs w:val="24"/>
              </w:rPr>
            </w:pPr>
          </w:p>
          <w:p w14:paraId="0AB0342E" w14:textId="77777777" w:rsidR="00083D11" w:rsidRDefault="00083D11" w:rsidP="00083D11">
            <w:pPr>
              <w:rPr>
                <w:rFonts w:cs="Arial"/>
                <w:sz w:val="24"/>
                <w:szCs w:val="24"/>
              </w:rPr>
            </w:pPr>
            <w:r w:rsidRPr="00083D11">
              <w:rPr>
                <w:rFonts w:cs="Arial"/>
                <w:sz w:val="24"/>
                <w:szCs w:val="24"/>
              </w:rPr>
              <w:t xml:space="preserve">Able to develop effective interpersonal relationships with a diverse range of </w:t>
            </w:r>
            <w:r w:rsidR="00C66806">
              <w:rPr>
                <w:rFonts w:cs="Arial"/>
                <w:sz w:val="24"/>
                <w:szCs w:val="24"/>
              </w:rPr>
              <w:t xml:space="preserve">patients, </w:t>
            </w:r>
            <w:proofErr w:type="gramStart"/>
            <w:r w:rsidR="00C66806">
              <w:rPr>
                <w:rFonts w:cs="Arial"/>
                <w:sz w:val="24"/>
                <w:szCs w:val="24"/>
              </w:rPr>
              <w:t>carers</w:t>
            </w:r>
            <w:proofErr w:type="gramEnd"/>
            <w:r w:rsidR="00C66806">
              <w:rPr>
                <w:rFonts w:cs="Arial"/>
                <w:sz w:val="24"/>
                <w:szCs w:val="24"/>
              </w:rPr>
              <w:t xml:space="preserve"> and </w:t>
            </w:r>
            <w:r w:rsidRPr="00083D11">
              <w:rPr>
                <w:rFonts w:cs="Arial"/>
                <w:sz w:val="24"/>
                <w:szCs w:val="24"/>
              </w:rPr>
              <w:t>professional</w:t>
            </w:r>
            <w:r w:rsidR="00E85151">
              <w:rPr>
                <w:rFonts w:cs="Arial"/>
                <w:sz w:val="24"/>
                <w:szCs w:val="24"/>
              </w:rPr>
              <w:t>s</w:t>
            </w:r>
            <w:r w:rsidRPr="00083D11">
              <w:rPr>
                <w:rFonts w:cs="Arial"/>
                <w:sz w:val="24"/>
                <w:szCs w:val="24"/>
              </w:rPr>
              <w:t>.</w:t>
            </w:r>
          </w:p>
          <w:p w14:paraId="24CE76CB" w14:textId="77777777" w:rsidR="00083D11" w:rsidRPr="00083D11" w:rsidRDefault="00083D11" w:rsidP="00083D11">
            <w:pPr>
              <w:rPr>
                <w:rFonts w:cs="Arial"/>
                <w:sz w:val="24"/>
                <w:szCs w:val="24"/>
              </w:rPr>
            </w:pPr>
          </w:p>
          <w:p w14:paraId="1FB0186C" w14:textId="77777777" w:rsidR="00083D11" w:rsidRPr="00083D11" w:rsidRDefault="00083D11" w:rsidP="00083D11">
            <w:pPr>
              <w:rPr>
                <w:rFonts w:cs="Arial"/>
                <w:sz w:val="24"/>
                <w:szCs w:val="24"/>
              </w:rPr>
            </w:pPr>
            <w:r w:rsidRPr="00083D11">
              <w:rPr>
                <w:rFonts w:cs="Arial"/>
                <w:sz w:val="24"/>
                <w:szCs w:val="24"/>
              </w:rPr>
              <w:t>Ability to assess risk regarding self and others and take appropriate action.</w:t>
            </w:r>
          </w:p>
          <w:p w14:paraId="41A5B66F" w14:textId="77777777" w:rsidR="00083D11" w:rsidRPr="00083D11" w:rsidRDefault="00083D11" w:rsidP="00083D11">
            <w:pPr>
              <w:rPr>
                <w:rFonts w:cs="Arial"/>
                <w:sz w:val="24"/>
                <w:szCs w:val="24"/>
              </w:rPr>
            </w:pPr>
          </w:p>
          <w:p w14:paraId="0D5499F1" w14:textId="77777777" w:rsidR="00722B33" w:rsidRDefault="00083D11" w:rsidP="00083D11">
            <w:pPr>
              <w:rPr>
                <w:rFonts w:cs="Arial"/>
                <w:sz w:val="24"/>
                <w:szCs w:val="24"/>
              </w:rPr>
            </w:pPr>
            <w:r w:rsidRPr="00083D11">
              <w:rPr>
                <w:rFonts w:cs="Arial"/>
                <w:sz w:val="24"/>
                <w:szCs w:val="24"/>
              </w:rPr>
              <w:t xml:space="preserve">Computer literacy with ability to use email, internet, Word, electronic </w:t>
            </w:r>
            <w:proofErr w:type="gramStart"/>
            <w:r w:rsidRPr="00083D11">
              <w:rPr>
                <w:rFonts w:cs="Arial"/>
                <w:sz w:val="24"/>
                <w:szCs w:val="24"/>
              </w:rPr>
              <w:t>records</w:t>
            </w:r>
            <w:proofErr w:type="gramEnd"/>
            <w:r w:rsidRPr="00083D11">
              <w:rPr>
                <w:rFonts w:cs="Arial"/>
                <w:sz w:val="24"/>
                <w:szCs w:val="24"/>
              </w:rPr>
              <w:t xml:space="preserve"> and literature searching.</w:t>
            </w:r>
          </w:p>
          <w:p w14:paraId="01A26F52" w14:textId="77777777" w:rsidR="00722B33" w:rsidRDefault="00722B33" w:rsidP="001567DC">
            <w:pPr>
              <w:rPr>
                <w:rFonts w:cs="Arial"/>
                <w:sz w:val="24"/>
                <w:szCs w:val="24"/>
              </w:rPr>
            </w:pPr>
          </w:p>
          <w:p w14:paraId="4F955C2E" w14:textId="77777777" w:rsidR="00083D11" w:rsidRPr="001A54BD" w:rsidRDefault="00083D11" w:rsidP="00083D11">
            <w:pPr>
              <w:rPr>
                <w:rFonts w:cs="Arial"/>
                <w:color w:val="FF0000"/>
                <w:sz w:val="24"/>
                <w:szCs w:val="24"/>
              </w:rPr>
            </w:pPr>
          </w:p>
          <w:p w14:paraId="2FFE1DD1" w14:textId="77777777" w:rsidR="007E032A" w:rsidRPr="001A54BD" w:rsidRDefault="007E032A" w:rsidP="001567DC">
            <w:pPr>
              <w:rPr>
                <w:rFonts w:cs="Arial"/>
                <w:color w:val="FF0000"/>
                <w:sz w:val="24"/>
                <w:szCs w:val="24"/>
              </w:rPr>
            </w:pPr>
          </w:p>
        </w:tc>
        <w:tc>
          <w:tcPr>
            <w:tcW w:w="3027" w:type="dxa"/>
          </w:tcPr>
          <w:p w14:paraId="42CA9658" w14:textId="77777777" w:rsidR="00EB66B6" w:rsidRDefault="00EB66B6" w:rsidP="00EB66B6">
            <w:pPr>
              <w:rPr>
                <w:rFonts w:cs="Arial"/>
                <w:sz w:val="24"/>
                <w:szCs w:val="24"/>
              </w:rPr>
            </w:pPr>
            <w:r>
              <w:rPr>
                <w:rFonts w:cs="Arial"/>
                <w:sz w:val="24"/>
                <w:szCs w:val="24"/>
              </w:rPr>
              <w:lastRenderedPageBreak/>
              <w:t xml:space="preserve">Understanding of </w:t>
            </w:r>
            <w:r w:rsidR="00F654FE">
              <w:rPr>
                <w:rFonts w:cs="Arial"/>
                <w:sz w:val="24"/>
                <w:szCs w:val="24"/>
              </w:rPr>
              <w:t xml:space="preserve">future </w:t>
            </w:r>
            <w:r>
              <w:rPr>
                <w:rFonts w:cs="Arial"/>
                <w:sz w:val="24"/>
                <w:szCs w:val="24"/>
              </w:rPr>
              <w:t xml:space="preserve">care planning. </w:t>
            </w:r>
          </w:p>
          <w:p w14:paraId="70F68961" w14:textId="77777777" w:rsidR="007E032A" w:rsidRPr="001A54BD" w:rsidRDefault="007E032A" w:rsidP="001567DC">
            <w:pPr>
              <w:rPr>
                <w:rFonts w:cs="Arial"/>
                <w:sz w:val="24"/>
                <w:szCs w:val="24"/>
              </w:rPr>
            </w:pPr>
          </w:p>
        </w:tc>
      </w:tr>
      <w:tr w:rsidR="007E032A" w:rsidRPr="001A54BD" w14:paraId="1AE175FB" w14:textId="77777777" w:rsidTr="00B7103F">
        <w:trPr>
          <w:trHeight w:val="1657"/>
        </w:trPr>
        <w:tc>
          <w:tcPr>
            <w:tcW w:w="2352" w:type="dxa"/>
          </w:tcPr>
          <w:p w14:paraId="73E0B12D" w14:textId="77777777" w:rsidR="007E032A" w:rsidRPr="001A54BD" w:rsidRDefault="007E032A" w:rsidP="001567DC">
            <w:pPr>
              <w:rPr>
                <w:rFonts w:cs="Arial"/>
                <w:b/>
                <w:sz w:val="24"/>
                <w:szCs w:val="24"/>
              </w:rPr>
            </w:pPr>
            <w:r w:rsidRPr="001A54BD">
              <w:rPr>
                <w:rFonts w:cs="Arial"/>
                <w:b/>
                <w:sz w:val="24"/>
                <w:szCs w:val="24"/>
              </w:rPr>
              <w:t>Personal qualities and circumstances</w:t>
            </w:r>
          </w:p>
        </w:tc>
        <w:tc>
          <w:tcPr>
            <w:tcW w:w="4594" w:type="dxa"/>
          </w:tcPr>
          <w:p w14:paraId="0DFA0EC6" w14:textId="77777777" w:rsidR="00083D11" w:rsidRDefault="00083D11" w:rsidP="00083D11">
            <w:pPr>
              <w:rPr>
                <w:rFonts w:cs="Arial"/>
                <w:sz w:val="24"/>
                <w:szCs w:val="24"/>
              </w:rPr>
            </w:pPr>
            <w:r w:rsidRPr="00083D11">
              <w:rPr>
                <w:rFonts w:cs="Arial"/>
                <w:sz w:val="24"/>
                <w:szCs w:val="24"/>
              </w:rPr>
              <w:t>Ability to form professional relationships within a multidisciplinary team.</w:t>
            </w:r>
          </w:p>
          <w:p w14:paraId="4D158C7C" w14:textId="77777777" w:rsidR="00083D11" w:rsidRPr="00083D11" w:rsidRDefault="00083D11" w:rsidP="00083D11">
            <w:pPr>
              <w:rPr>
                <w:rFonts w:cs="Arial"/>
                <w:sz w:val="24"/>
                <w:szCs w:val="24"/>
              </w:rPr>
            </w:pPr>
          </w:p>
          <w:p w14:paraId="4EBB409F" w14:textId="77777777" w:rsidR="008A4E79" w:rsidRDefault="008A4E79" w:rsidP="008A4E79">
            <w:pPr>
              <w:rPr>
                <w:rFonts w:cs="Arial"/>
                <w:sz w:val="24"/>
                <w:szCs w:val="24"/>
              </w:rPr>
            </w:pPr>
            <w:r w:rsidRPr="00083D11">
              <w:rPr>
                <w:rFonts w:cs="Arial"/>
                <w:sz w:val="24"/>
                <w:szCs w:val="24"/>
              </w:rPr>
              <w:t>Ability to work independently and as a member of the multidisciplinary team.</w:t>
            </w:r>
          </w:p>
          <w:p w14:paraId="00AAE9DC" w14:textId="77777777" w:rsidR="008A4E79" w:rsidRDefault="008A4E79" w:rsidP="008A4E79">
            <w:pPr>
              <w:rPr>
                <w:rFonts w:cs="Arial"/>
                <w:sz w:val="24"/>
                <w:szCs w:val="24"/>
              </w:rPr>
            </w:pPr>
          </w:p>
          <w:p w14:paraId="37DA4516" w14:textId="77777777" w:rsidR="00083D11" w:rsidRDefault="00083D11" w:rsidP="00083D11">
            <w:pPr>
              <w:rPr>
                <w:rFonts w:cs="Arial"/>
                <w:sz w:val="24"/>
                <w:szCs w:val="24"/>
              </w:rPr>
            </w:pPr>
            <w:r w:rsidRPr="00083D11">
              <w:rPr>
                <w:rFonts w:cs="Arial"/>
                <w:sz w:val="24"/>
                <w:szCs w:val="24"/>
              </w:rPr>
              <w:t>Excellent interpersonal skills.</w:t>
            </w:r>
          </w:p>
          <w:p w14:paraId="4B991E41" w14:textId="77777777" w:rsidR="00083D11" w:rsidRPr="00083D11" w:rsidRDefault="00083D11" w:rsidP="00083D11">
            <w:pPr>
              <w:rPr>
                <w:rFonts w:cs="Arial"/>
                <w:sz w:val="24"/>
                <w:szCs w:val="24"/>
              </w:rPr>
            </w:pPr>
          </w:p>
          <w:p w14:paraId="4C2A90EF" w14:textId="77777777" w:rsidR="00083D11" w:rsidRDefault="00083D11" w:rsidP="00083D11">
            <w:pPr>
              <w:rPr>
                <w:rFonts w:cs="Arial"/>
                <w:sz w:val="24"/>
                <w:szCs w:val="24"/>
              </w:rPr>
            </w:pPr>
            <w:r w:rsidRPr="00083D11">
              <w:rPr>
                <w:rFonts w:cs="Arial"/>
                <w:sz w:val="24"/>
                <w:szCs w:val="24"/>
              </w:rPr>
              <w:t>Motivated and enthusiastic.</w:t>
            </w:r>
          </w:p>
          <w:p w14:paraId="1806FB31" w14:textId="77777777" w:rsidR="005F54D6" w:rsidRDefault="005F54D6" w:rsidP="00083D11">
            <w:pPr>
              <w:rPr>
                <w:rFonts w:cs="Arial"/>
                <w:sz w:val="24"/>
                <w:szCs w:val="24"/>
              </w:rPr>
            </w:pPr>
          </w:p>
          <w:p w14:paraId="5EDF3C86" w14:textId="77777777" w:rsidR="005F54D6" w:rsidRDefault="005F54D6" w:rsidP="00083D11">
            <w:pPr>
              <w:rPr>
                <w:rFonts w:cs="Arial"/>
                <w:sz w:val="24"/>
                <w:szCs w:val="24"/>
              </w:rPr>
            </w:pPr>
            <w:r>
              <w:rPr>
                <w:rFonts w:cs="Arial"/>
                <w:sz w:val="24"/>
                <w:szCs w:val="24"/>
              </w:rPr>
              <w:t>Ability to remain calm under pressure.</w:t>
            </w:r>
          </w:p>
          <w:p w14:paraId="3521C396" w14:textId="77777777" w:rsidR="005F54D6" w:rsidRDefault="005F54D6" w:rsidP="00083D11">
            <w:pPr>
              <w:rPr>
                <w:rFonts w:cs="Arial"/>
                <w:sz w:val="24"/>
                <w:szCs w:val="24"/>
              </w:rPr>
            </w:pPr>
          </w:p>
          <w:p w14:paraId="6B592256" w14:textId="77777777" w:rsidR="005F54D6" w:rsidRDefault="005F54D6" w:rsidP="00083D11">
            <w:pPr>
              <w:rPr>
                <w:rFonts w:cs="Arial"/>
                <w:sz w:val="24"/>
                <w:szCs w:val="24"/>
              </w:rPr>
            </w:pPr>
            <w:r>
              <w:rPr>
                <w:rFonts w:cs="Arial"/>
                <w:sz w:val="24"/>
                <w:szCs w:val="24"/>
              </w:rPr>
              <w:t>Ability to respond to changing situations.</w:t>
            </w:r>
          </w:p>
          <w:p w14:paraId="55873D12" w14:textId="77777777" w:rsidR="005F54D6" w:rsidRDefault="005F54D6" w:rsidP="00083D11">
            <w:pPr>
              <w:rPr>
                <w:rFonts w:cs="Arial"/>
                <w:sz w:val="24"/>
                <w:szCs w:val="24"/>
              </w:rPr>
            </w:pPr>
          </w:p>
          <w:p w14:paraId="403EB0E2" w14:textId="77777777" w:rsidR="005F54D6" w:rsidRDefault="005F54D6" w:rsidP="00083D11">
            <w:pPr>
              <w:rPr>
                <w:rFonts w:cs="Arial"/>
                <w:sz w:val="24"/>
                <w:szCs w:val="24"/>
              </w:rPr>
            </w:pPr>
            <w:r>
              <w:rPr>
                <w:rFonts w:cs="Arial"/>
                <w:sz w:val="24"/>
                <w:szCs w:val="24"/>
              </w:rPr>
              <w:t>Ability to use own initiative when required.</w:t>
            </w:r>
          </w:p>
          <w:p w14:paraId="4014A3AC" w14:textId="77777777" w:rsidR="00083D11" w:rsidRPr="00083D11" w:rsidRDefault="00083D11" w:rsidP="00083D11">
            <w:pPr>
              <w:rPr>
                <w:rFonts w:cs="Arial"/>
                <w:sz w:val="24"/>
                <w:szCs w:val="24"/>
              </w:rPr>
            </w:pPr>
          </w:p>
          <w:p w14:paraId="72D7C197" w14:textId="77777777" w:rsidR="00083D11" w:rsidRDefault="00083D11" w:rsidP="00083D11">
            <w:pPr>
              <w:rPr>
                <w:rFonts w:cs="Arial"/>
                <w:sz w:val="24"/>
                <w:szCs w:val="24"/>
              </w:rPr>
            </w:pPr>
            <w:r w:rsidRPr="00083D11">
              <w:rPr>
                <w:rFonts w:cs="Arial"/>
                <w:sz w:val="24"/>
                <w:szCs w:val="24"/>
              </w:rPr>
              <w:t>Approachable and adaptable.</w:t>
            </w:r>
          </w:p>
          <w:p w14:paraId="5A2AC254" w14:textId="77777777" w:rsidR="00083D11" w:rsidRPr="00083D11" w:rsidRDefault="00083D11" w:rsidP="00083D11">
            <w:pPr>
              <w:rPr>
                <w:rFonts w:cs="Arial"/>
                <w:sz w:val="24"/>
                <w:szCs w:val="24"/>
              </w:rPr>
            </w:pPr>
          </w:p>
          <w:p w14:paraId="356DEFC0" w14:textId="77777777" w:rsidR="007E032A" w:rsidRPr="001A54BD" w:rsidRDefault="00083D11" w:rsidP="00083D11">
            <w:pPr>
              <w:rPr>
                <w:rFonts w:cs="Arial"/>
                <w:sz w:val="24"/>
                <w:szCs w:val="24"/>
              </w:rPr>
            </w:pPr>
            <w:r w:rsidRPr="00083D11">
              <w:rPr>
                <w:rFonts w:cs="Arial"/>
                <w:sz w:val="24"/>
                <w:szCs w:val="24"/>
              </w:rPr>
              <w:t>Ability to manage the emotional impact of working within palliative / dementia care.</w:t>
            </w:r>
          </w:p>
          <w:p w14:paraId="55936D6B" w14:textId="77777777" w:rsidR="007E032A" w:rsidRPr="001A54BD" w:rsidRDefault="007E032A" w:rsidP="00400939">
            <w:pPr>
              <w:rPr>
                <w:rFonts w:cs="Arial"/>
                <w:sz w:val="24"/>
                <w:szCs w:val="24"/>
              </w:rPr>
            </w:pPr>
          </w:p>
        </w:tc>
        <w:tc>
          <w:tcPr>
            <w:tcW w:w="3027" w:type="dxa"/>
          </w:tcPr>
          <w:p w14:paraId="13D98574" w14:textId="77777777" w:rsidR="007E032A" w:rsidRPr="001A54BD" w:rsidRDefault="007E032A" w:rsidP="001567DC">
            <w:pPr>
              <w:jc w:val="both"/>
              <w:rPr>
                <w:rFonts w:cs="Arial"/>
                <w:b/>
                <w:sz w:val="24"/>
                <w:szCs w:val="24"/>
              </w:rPr>
            </w:pPr>
          </w:p>
        </w:tc>
      </w:tr>
    </w:tbl>
    <w:p w14:paraId="5677D28F" w14:textId="77777777" w:rsidR="00852218" w:rsidRPr="001A54BD" w:rsidRDefault="00852218" w:rsidP="00A9205F">
      <w:pPr>
        <w:jc w:val="both"/>
        <w:rPr>
          <w:rFonts w:cs="Arial"/>
          <w:sz w:val="24"/>
          <w:szCs w:val="24"/>
        </w:rPr>
      </w:pPr>
    </w:p>
    <w:p w14:paraId="4DD59084" w14:textId="77777777" w:rsidR="00852218" w:rsidRPr="001A54BD" w:rsidRDefault="00852218" w:rsidP="00852218">
      <w:pPr>
        <w:rPr>
          <w:rFonts w:cs="Arial"/>
          <w:sz w:val="24"/>
          <w:szCs w:val="24"/>
        </w:rPr>
      </w:pPr>
    </w:p>
    <w:p w14:paraId="1515E642" w14:textId="77777777" w:rsidR="00852218" w:rsidRPr="005A187D" w:rsidRDefault="00400939" w:rsidP="00852218">
      <w:pPr>
        <w:rPr>
          <w:rFonts w:cs="Arial"/>
          <w:b/>
          <w:sz w:val="24"/>
          <w:szCs w:val="24"/>
          <w:u w:val="single"/>
        </w:rPr>
      </w:pPr>
      <w:r w:rsidRPr="005A187D">
        <w:rPr>
          <w:rFonts w:cs="Arial"/>
          <w:b/>
          <w:sz w:val="24"/>
          <w:szCs w:val="24"/>
          <w:u w:val="single"/>
        </w:rPr>
        <w:t>Special Conditions and Professional Requirements</w:t>
      </w:r>
    </w:p>
    <w:p w14:paraId="042F1E57" w14:textId="77777777" w:rsidR="00852218" w:rsidRPr="001A54BD" w:rsidRDefault="00852218" w:rsidP="00852218">
      <w:pPr>
        <w:rPr>
          <w:rFonts w:cs="Arial"/>
          <w:sz w:val="24"/>
          <w:szCs w:val="24"/>
        </w:rPr>
      </w:pPr>
    </w:p>
    <w:p w14:paraId="1EAB911A" w14:textId="77777777" w:rsidR="00894A5F" w:rsidRPr="00894A5F" w:rsidRDefault="00852218" w:rsidP="00894A5F">
      <w:pPr>
        <w:pStyle w:val="ListParagraph"/>
        <w:numPr>
          <w:ilvl w:val="0"/>
          <w:numId w:val="2"/>
        </w:numPr>
        <w:spacing w:after="160" w:line="259" w:lineRule="auto"/>
        <w:jc w:val="both"/>
        <w:rPr>
          <w:rFonts w:cs="Arial"/>
          <w:bCs/>
          <w:sz w:val="24"/>
          <w:szCs w:val="24"/>
        </w:rPr>
      </w:pPr>
      <w:r w:rsidRPr="001A54BD">
        <w:rPr>
          <w:rFonts w:cs="Arial"/>
          <w:bCs/>
          <w:sz w:val="24"/>
          <w:szCs w:val="24"/>
        </w:rPr>
        <w:t>Requirement to travel independently throughout the Service Area.</w:t>
      </w:r>
    </w:p>
    <w:p w14:paraId="36EA4D57" w14:textId="77777777" w:rsidR="00F27158" w:rsidRDefault="00852218" w:rsidP="007A4501">
      <w:pPr>
        <w:pStyle w:val="ListParagraph"/>
        <w:numPr>
          <w:ilvl w:val="0"/>
          <w:numId w:val="2"/>
        </w:numPr>
        <w:spacing w:after="160" w:line="259" w:lineRule="auto"/>
        <w:jc w:val="both"/>
        <w:rPr>
          <w:rFonts w:cs="Arial"/>
          <w:bCs/>
          <w:sz w:val="24"/>
          <w:szCs w:val="24"/>
        </w:rPr>
      </w:pPr>
      <w:r w:rsidRPr="001A54BD">
        <w:rPr>
          <w:rFonts w:cs="Arial"/>
          <w:bCs/>
          <w:sz w:val="24"/>
          <w:szCs w:val="24"/>
        </w:rPr>
        <w:t>Enhanced Disclosure and Barring checks on appointment and at periodic intervals.</w:t>
      </w:r>
    </w:p>
    <w:p w14:paraId="55A5D39A" w14:textId="77777777" w:rsidR="007A4501" w:rsidRDefault="007A4501" w:rsidP="007A4501">
      <w:pPr>
        <w:pStyle w:val="ListParagraph"/>
        <w:numPr>
          <w:ilvl w:val="0"/>
          <w:numId w:val="2"/>
        </w:numPr>
        <w:spacing w:after="160" w:line="259" w:lineRule="auto"/>
        <w:jc w:val="both"/>
        <w:rPr>
          <w:rFonts w:cs="Arial"/>
          <w:bCs/>
          <w:sz w:val="24"/>
          <w:szCs w:val="24"/>
        </w:rPr>
      </w:pPr>
      <w:r w:rsidRPr="00F27158">
        <w:rPr>
          <w:rFonts w:cs="Arial"/>
          <w:bCs/>
          <w:sz w:val="24"/>
          <w:szCs w:val="24"/>
        </w:rPr>
        <w:t>To be personally responsible for the continued registration with Social Care Wales.</w:t>
      </w:r>
    </w:p>
    <w:p w14:paraId="55B3A258" w14:textId="77777777" w:rsidR="00F27158" w:rsidRPr="00F27158" w:rsidRDefault="00F27158" w:rsidP="002478A2">
      <w:pPr>
        <w:pStyle w:val="ListParagraph"/>
        <w:spacing w:after="160" w:line="259" w:lineRule="auto"/>
        <w:jc w:val="both"/>
        <w:rPr>
          <w:rFonts w:cs="Arial"/>
          <w:bCs/>
          <w:sz w:val="24"/>
          <w:szCs w:val="24"/>
        </w:rPr>
      </w:pPr>
    </w:p>
    <w:p w14:paraId="6767FD48" w14:textId="77777777" w:rsidR="007E032A" w:rsidRPr="001A54BD" w:rsidRDefault="00F27158" w:rsidP="00852218">
      <w:pPr>
        <w:rPr>
          <w:rFonts w:cs="Arial"/>
          <w:sz w:val="24"/>
          <w:szCs w:val="24"/>
        </w:rPr>
      </w:pPr>
      <w:r w:rsidRPr="00F27158">
        <w:rPr>
          <w:rFonts w:cs="Arial"/>
          <w:sz w:val="24"/>
          <w:szCs w:val="24"/>
        </w:rPr>
        <w:t>This is an outline job description and may be subject to change, according to the needs of the organisation.</w:t>
      </w:r>
    </w:p>
    <w:sectPr w:rsidR="007E032A" w:rsidRPr="001A54BD" w:rsidSect="000030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87CAB" w14:textId="77777777" w:rsidR="00D95577" w:rsidRDefault="00D95577" w:rsidP="00441DA2">
      <w:r>
        <w:separator/>
      </w:r>
    </w:p>
  </w:endnote>
  <w:endnote w:type="continuationSeparator" w:id="0">
    <w:p w14:paraId="473388D5" w14:textId="77777777" w:rsidR="00D95577" w:rsidRDefault="00D95577" w:rsidP="00441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B8686" w14:textId="77777777" w:rsidR="00D95577" w:rsidRDefault="00D95577" w:rsidP="00441DA2">
      <w:r>
        <w:separator/>
      </w:r>
    </w:p>
  </w:footnote>
  <w:footnote w:type="continuationSeparator" w:id="0">
    <w:p w14:paraId="5EAE8E21" w14:textId="77777777" w:rsidR="00D95577" w:rsidRDefault="00D95577" w:rsidP="00441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414E4"/>
    <w:multiLevelType w:val="hybridMultilevel"/>
    <w:tmpl w:val="24E487B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52BD3"/>
    <w:multiLevelType w:val="hybridMultilevel"/>
    <w:tmpl w:val="E07226D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7213DE"/>
    <w:multiLevelType w:val="hybridMultilevel"/>
    <w:tmpl w:val="D6CE2C4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93D14"/>
    <w:multiLevelType w:val="hybridMultilevel"/>
    <w:tmpl w:val="DEBA478A"/>
    <w:lvl w:ilvl="0" w:tplc="08090001">
      <w:start w:val="1"/>
      <w:numFmt w:val="bullet"/>
      <w:lvlText w:val=""/>
      <w:lvlJc w:val="left"/>
      <w:pPr>
        <w:ind w:left="720" w:hanging="360"/>
      </w:pPr>
      <w:rPr>
        <w:rFonts w:ascii="Symbol" w:hAnsi="Symbol" w:hint="default"/>
      </w:rPr>
    </w:lvl>
    <w:lvl w:ilvl="1" w:tplc="0D8403A0">
      <w:numFmt w:val="bullet"/>
      <w:lvlText w:val="•"/>
      <w:lvlJc w:val="left"/>
      <w:pPr>
        <w:ind w:left="1800" w:hanging="720"/>
      </w:pPr>
      <w:rPr>
        <w:rFonts w:ascii="Arial" w:eastAsiaTheme="minorHAnsi" w:hAnsi="Arial" w:cs="Arial" w:hint="default"/>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E2982"/>
    <w:multiLevelType w:val="hybridMultilevel"/>
    <w:tmpl w:val="15F25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E6158"/>
    <w:multiLevelType w:val="hybridMultilevel"/>
    <w:tmpl w:val="D0A24C18"/>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14"/>
        </w:tabs>
        <w:ind w:left="1014" w:hanging="360"/>
      </w:pPr>
    </w:lvl>
    <w:lvl w:ilvl="2" w:tplc="0409001B" w:tentative="1">
      <w:start w:val="1"/>
      <w:numFmt w:val="lowerRoman"/>
      <w:lvlText w:val="%3."/>
      <w:lvlJc w:val="right"/>
      <w:pPr>
        <w:tabs>
          <w:tab w:val="num" w:pos="1734"/>
        </w:tabs>
        <w:ind w:left="1734" w:hanging="180"/>
      </w:pPr>
    </w:lvl>
    <w:lvl w:ilvl="3" w:tplc="0409000F" w:tentative="1">
      <w:start w:val="1"/>
      <w:numFmt w:val="decimal"/>
      <w:lvlText w:val="%4."/>
      <w:lvlJc w:val="left"/>
      <w:pPr>
        <w:tabs>
          <w:tab w:val="num" w:pos="2454"/>
        </w:tabs>
        <w:ind w:left="2454" w:hanging="360"/>
      </w:pPr>
    </w:lvl>
    <w:lvl w:ilvl="4" w:tplc="04090019" w:tentative="1">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6" w15:restartNumberingAfterBreak="0">
    <w:nsid w:val="144D1218"/>
    <w:multiLevelType w:val="hybridMultilevel"/>
    <w:tmpl w:val="C464E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1B1874"/>
    <w:multiLevelType w:val="hybridMultilevel"/>
    <w:tmpl w:val="8E3AA8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2121A5"/>
    <w:multiLevelType w:val="hybridMultilevel"/>
    <w:tmpl w:val="BE4851C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3C44C9"/>
    <w:multiLevelType w:val="hybridMultilevel"/>
    <w:tmpl w:val="52620C8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A12A0"/>
    <w:multiLevelType w:val="hybridMultilevel"/>
    <w:tmpl w:val="94E8067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613253"/>
    <w:multiLevelType w:val="hybridMultilevel"/>
    <w:tmpl w:val="949ED6E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257153"/>
    <w:multiLevelType w:val="hybridMultilevel"/>
    <w:tmpl w:val="B302D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03102F"/>
    <w:multiLevelType w:val="hybridMultilevel"/>
    <w:tmpl w:val="3ECC9A6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AB2FA4"/>
    <w:multiLevelType w:val="hybridMultilevel"/>
    <w:tmpl w:val="B1B623B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B006B4"/>
    <w:multiLevelType w:val="hybridMultilevel"/>
    <w:tmpl w:val="BA54B4D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6" w15:restartNumberingAfterBreak="0">
    <w:nsid w:val="4ED86A40"/>
    <w:multiLevelType w:val="hybridMultilevel"/>
    <w:tmpl w:val="AFCA838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B93FAC"/>
    <w:multiLevelType w:val="hybridMultilevel"/>
    <w:tmpl w:val="448E65BC"/>
    <w:lvl w:ilvl="0" w:tplc="36466DF2">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1745F2"/>
    <w:multiLevelType w:val="hybridMultilevel"/>
    <w:tmpl w:val="539A974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367D39"/>
    <w:multiLevelType w:val="hybridMultilevel"/>
    <w:tmpl w:val="7F3A509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457480"/>
    <w:multiLevelType w:val="hybridMultilevel"/>
    <w:tmpl w:val="4BCAE93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124A5C"/>
    <w:multiLevelType w:val="hybridMultilevel"/>
    <w:tmpl w:val="F87EAA7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9A341C"/>
    <w:multiLevelType w:val="hybridMultilevel"/>
    <w:tmpl w:val="8C02C6DC"/>
    <w:lvl w:ilvl="0" w:tplc="08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ADB1917"/>
    <w:multiLevelType w:val="hybridMultilevel"/>
    <w:tmpl w:val="7E12DE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C6059C"/>
    <w:multiLevelType w:val="hybridMultilevel"/>
    <w:tmpl w:val="B6E28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903CE6"/>
    <w:multiLevelType w:val="hybridMultilevel"/>
    <w:tmpl w:val="1C7ACE1E"/>
    <w:lvl w:ilvl="0" w:tplc="08090001">
      <w:start w:val="1"/>
      <w:numFmt w:val="bullet"/>
      <w:lvlText w:val=""/>
      <w:lvlJc w:val="left"/>
      <w:pPr>
        <w:tabs>
          <w:tab w:val="num" w:pos="219"/>
        </w:tabs>
        <w:ind w:left="219" w:hanging="360"/>
      </w:pPr>
      <w:rPr>
        <w:rFonts w:ascii="Symbol" w:hAnsi="Symbol" w:hint="default"/>
      </w:rPr>
    </w:lvl>
    <w:lvl w:ilvl="1" w:tplc="04090019" w:tentative="1">
      <w:start w:val="1"/>
      <w:numFmt w:val="lowerLetter"/>
      <w:lvlText w:val="%2."/>
      <w:lvlJc w:val="left"/>
      <w:pPr>
        <w:tabs>
          <w:tab w:val="num" w:pos="873"/>
        </w:tabs>
        <w:ind w:left="873" w:hanging="360"/>
      </w:pPr>
    </w:lvl>
    <w:lvl w:ilvl="2" w:tplc="0409001B" w:tentative="1">
      <w:start w:val="1"/>
      <w:numFmt w:val="lowerRoman"/>
      <w:lvlText w:val="%3."/>
      <w:lvlJc w:val="right"/>
      <w:pPr>
        <w:tabs>
          <w:tab w:val="num" w:pos="1593"/>
        </w:tabs>
        <w:ind w:left="1593" w:hanging="180"/>
      </w:p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26" w15:restartNumberingAfterBreak="0">
    <w:nsid w:val="774D07AC"/>
    <w:multiLevelType w:val="hybridMultilevel"/>
    <w:tmpl w:val="121643F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3882122">
    <w:abstractNumId w:val="6"/>
  </w:num>
  <w:num w:numId="2" w16cid:durableId="402947198">
    <w:abstractNumId w:val="17"/>
  </w:num>
  <w:num w:numId="3" w16cid:durableId="801923499">
    <w:abstractNumId w:val="5"/>
  </w:num>
  <w:num w:numId="4" w16cid:durableId="824976344">
    <w:abstractNumId w:val="25"/>
  </w:num>
  <w:num w:numId="5" w16cid:durableId="359283685">
    <w:abstractNumId w:val="7"/>
  </w:num>
  <w:num w:numId="6" w16cid:durableId="1311666834">
    <w:abstractNumId w:val="3"/>
  </w:num>
  <w:num w:numId="7" w16cid:durableId="1958245736">
    <w:abstractNumId w:val="24"/>
  </w:num>
  <w:num w:numId="8" w16cid:durableId="1194266536">
    <w:abstractNumId w:val="15"/>
  </w:num>
  <w:num w:numId="9" w16cid:durableId="498082182">
    <w:abstractNumId w:val="1"/>
  </w:num>
  <w:num w:numId="10" w16cid:durableId="898133972">
    <w:abstractNumId w:val="12"/>
  </w:num>
  <w:num w:numId="11" w16cid:durableId="1489513336">
    <w:abstractNumId w:val="4"/>
  </w:num>
  <w:num w:numId="12" w16cid:durableId="909537218">
    <w:abstractNumId w:val="22"/>
  </w:num>
  <w:num w:numId="13" w16cid:durableId="877819354">
    <w:abstractNumId w:val="9"/>
  </w:num>
  <w:num w:numId="14" w16cid:durableId="858281131">
    <w:abstractNumId w:val="0"/>
  </w:num>
  <w:num w:numId="15" w16cid:durableId="1825927116">
    <w:abstractNumId w:val="18"/>
  </w:num>
  <w:num w:numId="16" w16cid:durableId="1415858493">
    <w:abstractNumId w:val="11"/>
  </w:num>
  <w:num w:numId="17" w16cid:durableId="453141408">
    <w:abstractNumId w:val="16"/>
  </w:num>
  <w:num w:numId="18" w16cid:durableId="1795829162">
    <w:abstractNumId w:val="20"/>
  </w:num>
  <w:num w:numId="19" w16cid:durableId="1532841167">
    <w:abstractNumId w:val="13"/>
  </w:num>
  <w:num w:numId="20" w16cid:durableId="1379479176">
    <w:abstractNumId w:val="14"/>
  </w:num>
  <w:num w:numId="21" w16cid:durableId="811366055">
    <w:abstractNumId w:val="26"/>
  </w:num>
  <w:num w:numId="22" w16cid:durableId="1135946314">
    <w:abstractNumId w:val="8"/>
  </w:num>
  <w:num w:numId="23" w16cid:durableId="1917321680">
    <w:abstractNumId w:val="10"/>
  </w:num>
  <w:num w:numId="24" w16cid:durableId="649215533">
    <w:abstractNumId w:val="21"/>
  </w:num>
  <w:num w:numId="25" w16cid:durableId="1201670724">
    <w:abstractNumId w:val="2"/>
  </w:num>
  <w:num w:numId="26" w16cid:durableId="1577010585">
    <w:abstractNumId w:val="23"/>
  </w:num>
  <w:num w:numId="27" w16cid:durableId="8375815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49B"/>
    <w:rsid w:val="00003086"/>
    <w:rsid w:val="000151F5"/>
    <w:rsid w:val="00015416"/>
    <w:rsid w:val="000175F2"/>
    <w:rsid w:val="0002664F"/>
    <w:rsid w:val="000310D3"/>
    <w:rsid w:val="000341D2"/>
    <w:rsid w:val="0003498A"/>
    <w:rsid w:val="00035EC7"/>
    <w:rsid w:val="000463A4"/>
    <w:rsid w:val="000636AD"/>
    <w:rsid w:val="00071EE3"/>
    <w:rsid w:val="00071F97"/>
    <w:rsid w:val="00072690"/>
    <w:rsid w:val="00083D11"/>
    <w:rsid w:val="000A14A8"/>
    <w:rsid w:val="000A6535"/>
    <w:rsid w:val="000E0444"/>
    <w:rsid w:val="000E43CB"/>
    <w:rsid w:val="000E5332"/>
    <w:rsid w:val="000F1762"/>
    <w:rsid w:val="000F5B8C"/>
    <w:rsid w:val="001052DB"/>
    <w:rsid w:val="00106239"/>
    <w:rsid w:val="001123B2"/>
    <w:rsid w:val="00123200"/>
    <w:rsid w:val="00126CCE"/>
    <w:rsid w:val="001303A1"/>
    <w:rsid w:val="00130AD8"/>
    <w:rsid w:val="00134223"/>
    <w:rsid w:val="001440CE"/>
    <w:rsid w:val="00152666"/>
    <w:rsid w:val="00155EB9"/>
    <w:rsid w:val="00157BA8"/>
    <w:rsid w:val="00160461"/>
    <w:rsid w:val="001760E6"/>
    <w:rsid w:val="0017771D"/>
    <w:rsid w:val="00186C14"/>
    <w:rsid w:val="001934B5"/>
    <w:rsid w:val="001952C0"/>
    <w:rsid w:val="001A00D8"/>
    <w:rsid w:val="001A54BD"/>
    <w:rsid w:val="001A7BBC"/>
    <w:rsid w:val="001B675F"/>
    <w:rsid w:val="001D74CF"/>
    <w:rsid w:val="001E5224"/>
    <w:rsid w:val="001E5F5F"/>
    <w:rsid w:val="001E7FED"/>
    <w:rsid w:val="001F0F4D"/>
    <w:rsid w:val="002026CE"/>
    <w:rsid w:val="002055DC"/>
    <w:rsid w:val="00220490"/>
    <w:rsid w:val="00220D85"/>
    <w:rsid w:val="002230B6"/>
    <w:rsid w:val="002275C1"/>
    <w:rsid w:val="0023019D"/>
    <w:rsid w:val="00232512"/>
    <w:rsid w:val="002343AF"/>
    <w:rsid w:val="002348AA"/>
    <w:rsid w:val="0023585A"/>
    <w:rsid w:val="00244E8D"/>
    <w:rsid w:val="002478A2"/>
    <w:rsid w:val="00257B07"/>
    <w:rsid w:val="00266D37"/>
    <w:rsid w:val="002779C1"/>
    <w:rsid w:val="002823C6"/>
    <w:rsid w:val="00283C7E"/>
    <w:rsid w:val="002A6844"/>
    <w:rsid w:val="002B25AE"/>
    <w:rsid w:val="002B5221"/>
    <w:rsid w:val="002D56CC"/>
    <w:rsid w:val="002D6385"/>
    <w:rsid w:val="002F5DC3"/>
    <w:rsid w:val="00317B0A"/>
    <w:rsid w:val="003225FC"/>
    <w:rsid w:val="0032407E"/>
    <w:rsid w:val="00327AFC"/>
    <w:rsid w:val="003313DB"/>
    <w:rsid w:val="00331420"/>
    <w:rsid w:val="003351BB"/>
    <w:rsid w:val="00340945"/>
    <w:rsid w:val="00346E04"/>
    <w:rsid w:val="0035136D"/>
    <w:rsid w:val="00353A59"/>
    <w:rsid w:val="00355C22"/>
    <w:rsid w:val="0035624A"/>
    <w:rsid w:val="003812F5"/>
    <w:rsid w:val="0038357C"/>
    <w:rsid w:val="003852CB"/>
    <w:rsid w:val="003B4A47"/>
    <w:rsid w:val="003E7B13"/>
    <w:rsid w:val="00400939"/>
    <w:rsid w:val="00406FEC"/>
    <w:rsid w:val="00421086"/>
    <w:rsid w:val="00422D0A"/>
    <w:rsid w:val="00427FDC"/>
    <w:rsid w:val="00437936"/>
    <w:rsid w:val="00441DA2"/>
    <w:rsid w:val="004469DD"/>
    <w:rsid w:val="00446BD8"/>
    <w:rsid w:val="00451510"/>
    <w:rsid w:val="00463C56"/>
    <w:rsid w:val="00463D3F"/>
    <w:rsid w:val="00466295"/>
    <w:rsid w:val="004664A3"/>
    <w:rsid w:val="00484E3B"/>
    <w:rsid w:val="004955E6"/>
    <w:rsid w:val="004979D6"/>
    <w:rsid w:val="004A3C7D"/>
    <w:rsid w:val="004B10F3"/>
    <w:rsid w:val="004B1B5A"/>
    <w:rsid w:val="004D0A6C"/>
    <w:rsid w:val="004D0C26"/>
    <w:rsid w:val="004D452E"/>
    <w:rsid w:val="004D6898"/>
    <w:rsid w:val="00500055"/>
    <w:rsid w:val="005072BC"/>
    <w:rsid w:val="00515A45"/>
    <w:rsid w:val="00517F87"/>
    <w:rsid w:val="00526F3C"/>
    <w:rsid w:val="00530E82"/>
    <w:rsid w:val="00544AAF"/>
    <w:rsid w:val="005606A6"/>
    <w:rsid w:val="00573CBF"/>
    <w:rsid w:val="005754EE"/>
    <w:rsid w:val="00582EBE"/>
    <w:rsid w:val="005A0C44"/>
    <w:rsid w:val="005A187D"/>
    <w:rsid w:val="005A29C5"/>
    <w:rsid w:val="005A673D"/>
    <w:rsid w:val="005A7631"/>
    <w:rsid w:val="005E0C02"/>
    <w:rsid w:val="005E29B5"/>
    <w:rsid w:val="005F3956"/>
    <w:rsid w:val="005F54D6"/>
    <w:rsid w:val="005F6976"/>
    <w:rsid w:val="005F6A35"/>
    <w:rsid w:val="006013E5"/>
    <w:rsid w:val="00607BD1"/>
    <w:rsid w:val="006122F7"/>
    <w:rsid w:val="006207F7"/>
    <w:rsid w:val="00621BBF"/>
    <w:rsid w:val="006225AC"/>
    <w:rsid w:val="00623548"/>
    <w:rsid w:val="006370BB"/>
    <w:rsid w:val="00641068"/>
    <w:rsid w:val="00643C67"/>
    <w:rsid w:val="006556F1"/>
    <w:rsid w:val="006608E1"/>
    <w:rsid w:val="00661D2C"/>
    <w:rsid w:val="00662604"/>
    <w:rsid w:val="00662782"/>
    <w:rsid w:val="00663416"/>
    <w:rsid w:val="00665405"/>
    <w:rsid w:val="00670D2E"/>
    <w:rsid w:val="0069399B"/>
    <w:rsid w:val="006A6800"/>
    <w:rsid w:val="006A796E"/>
    <w:rsid w:val="006C71BC"/>
    <w:rsid w:val="006D7CB5"/>
    <w:rsid w:val="006F45B3"/>
    <w:rsid w:val="006F7750"/>
    <w:rsid w:val="006F7F98"/>
    <w:rsid w:val="00703233"/>
    <w:rsid w:val="0070370B"/>
    <w:rsid w:val="00711DB3"/>
    <w:rsid w:val="00722B33"/>
    <w:rsid w:val="0073012E"/>
    <w:rsid w:val="00735853"/>
    <w:rsid w:val="00740860"/>
    <w:rsid w:val="00755C0B"/>
    <w:rsid w:val="00755D32"/>
    <w:rsid w:val="00756C96"/>
    <w:rsid w:val="0076472B"/>
    <w:rsid w:val="00771C1A"/>
    <w:rsid w:val="00782545"/>
    <w:rsid w:val="00791620"/>
    <w:rsid w:val="00794A34"/>
    <w:rsid w:val="00795A48"/>
    <w:rsid w:val="007A2640"/>
    <w:rsid w:val="007A2814"/>
    <w:rsid w:val="007A4501"/>
    <w:rsid w:val="007A7CAD"/>
    <w:rsid w:val="007B103B"/>
    <w:rsid w:val="007B41AE"/>
    <w:rsid w:val="007C3BF1"/>
    <w:rsid w:val="007C60DA"/>
    <w:rsid w:val="007C713A"/>
    <w:rsid w:val="007D17EA"/>
    <w:rsid w:val="007D68CF"/>
    <w:rsid w:val="007E032A"/>
    <w:rsid w:val="007E3368"/>
    <w:rsid w:val="007E408A"/>
    <w:rsid w:val="007E43C4"/>
    <w:rsid w:val="007F38BB"/>
    <w:rsid w:val="007F6D1E"/>
    <w:rsid w:val="00800BB2"/>
    <w:rsid w:val="00800D68"/>
    <w:rsid w:val="00822908"/>
    <w:rsid w:val="008258F6"/>
    <w:rsid w:val="008315E5"/>
    <w:rsid w:val="00837022"/>
    <w:rsid w:val="00852218"/>
    <w:rsid w:val="00862A27"/>
    <w:rsid w:val="00864410"/>
    <w:rsid w:val="00873152"/>
    <w:rsid w:val="00877914"/>
    <w:rsid w:val="00880CFA"/>
    <w:rsid w:val="00890FBA"/>
    <w:rsid w:val="00894A5F"/>
    <w:rsid w:val="008972F8"/>
    <w:rsid w:val="008A4E79"/>
    <w:rsid w:val="008E2934"/>
    <w:rsid w:val="008E7C85"/>
    <w:rsid w:val="00902152"/>
    <w:rsid w:val="0092682F"/>
    <w:rsid w:val="009333CF"/>
    <w:rsid w:val="009446C5"/>
    <w:rsid w:val="00944FB1"/>
    <w:rsid w:val="00946DE6"/>
    <w:rsid w:val="009750FC"/>
    <w:rsid w:val="009753A8"/>
    <w:rsid w:val="00983647"/>
    <w:rsid w:val="009A24A4"/>
    <w:rsid w:val="009A3897"/>
    <w:rsid w:val="009A5673"/>
    <w:rsid w:val="009A6B20"/>
    <w:rsid w:val="009B33D8"/>
    <w:rsid w:val="009C54B2"/>
    <w:rsid w:val="009C6DC8"/>
    <w:rsid w:val="009D3C47"/>
    <w:rsid w:val="009D7A14"/>
    <w:rsid w:val="009E05FD"/>
    <w:rsid w:val="009E34BD"/>
    <w:rsid w:val="009F5171"/>
    <w:rsid w:val="00A0743F"/>
    <w:rsid w:val="00A1086F"/>
    <w:rsid w:val="00A25B84"/>
    <w:rsid w:val="00A3070C"/>
    <w:rsid w:val="00A30B39"/>
    <w:rsid w:val="00A330FD"/>
    <w:rsid w:val="00A331EC"/>
    <w:rsid w:val="00A35D35"/>
    <w:rsid w:val="00A514C9"/>
    <w:rsid w:val="00A54B13"/>
    <w:rsid w:val="00A57200"/>
    <w:rsid w:val="00A70202"/>
    <w:rsid w:val="00A81D1D"/>
    <w:rsid w:val="00A8217B"/>
    <w:rsid w:val="00A843F4"/>
    <w:rsid w:val="00A900BE"/>
    <w:rsid w:val="00A90255"/>
    <w:rsid w:val="00A9205F"/>
    <w:rsid w:val="00AA166B"/>
    <w:rsid w:val="00AA51A6"/>
    <w:rsid w:val="00AB7A6E"/>
    <w:rsid w:val="00AE2D0C"/>
    <w:rsid w:val="00AE5171"/>
    <w:rsid w:val="00AF0D77"/>
    <w:rsid w:val="00AF11AF"/>
    <w:rsid w:val="00AF49C9"/>
    <w:rsid w:val="00AF7DC3"/>
    <w:rsid w:val="00B103ED"/>
    <w:rsid w:val="00B162C0"/>
    <w:rsid w:val="00B20811"/>
    <w:rsid w:val="00B2420E"/>
    <w:rsid w:val="00B251C6"/>
    <w:rsid w:val="00B35DE5"/>
    <w:rsid w:val="00B41A3F"/>
    <w:rsid w:val="00B443C4"/>
    <w:rsid w:val="00B6122D"/>
    <w:rsid w:val="00B6247D"/>
    <w:rsid w:val="00B707E0"/>
    <w:rsid w:val="00B7103F"/>
    <w:rsid w:val="00B9369A"/>
    <w:rsid w:val="00B9788D"/>
    <w:rsid w:val="00BA5EB2"/>
    <w:rsid w:val="00BB0F7E"/>
    <w:rsid w:val="00BB26EE"/>
    <w:rsid w:val="00BC6EFC"/>
    <w:rsid w:val="00BD08FF"/>
    <w:rsid w:val="00BD68F8"/>
    <w:rsid w:val="00BF6CFB"/>
    <w:rsid w:val="00C05844"/>
    <w:rsid w:val="00C06382"/>
    <w:rsid w:val="00C10BB4"/>
    <w:rsid w:val="00C16A9F"/>
    <w:rsid w:val="00C203E5"/>
    <w:rsid w:val="00C30D7E"/>
    <w:rsid w:val="00C343A0"/>
    <w:rsid w:val="00C500E6"/>
    <w:rsid w:val="00C65513"/>
    <w:rsid w:val="00C66806"/>
    <w:rsid w:val="00C7090E"/>
    <w:rsid w:val="00C80462"/>
    <w:rsid w:val="00CA1581"/>
    <w:rsid w:val="00CA336A"/>
    <w:rsid w:val="00CA3F8F"/>
    <w:rsid w:val="00CA7FF4"/>
    <w:rsid w:val="00CC0C37"/>
    <w:rsid w:val="00CC758C"/>
    <w:rsid w:val="00CD53CA"/>
    <w:rsid w:val="00CE765F"/>
    <w:rsid w:val="00CF33E3"/>
    <w:rsid w:val="00CF7B48"/>
    <w:rsid w:val="00D056F6"/>
    <w:rsid w:val="00D06C88"/>
    <w:rsid w:val="00D17E30"/>
    <w:rsid w:val="00D2322E"/>
    <w:rsid w:val="00D24ECD"/>
    <w:rsid w:val="00D26B53"/>
    <w:rsid w:val="00D43F4A"/>
    <w:rsid w:val="00D575BD"/>
    <w:rsid w:val="00D61ADA"/>
    <w:rsid w:val="00D62C7B"/>
    <w:rsid w:val="00D75705"/>
    <w:rsid w:val="00D9146C"/>
    <w:rsid w:val="00D93918"/>
    <w:rsid w:val="00D95577"/>
    <w:rsid w:val="00DB3E51"/>
    <w:rsid w:val="00DC3F33"/>
    <w:rsid w:val="00DC4430"/>
    <w:rsid w:val="00DD3111"/>
    <w:rsid w:val="00DE6173"/>
    <w:rsid w:val="00E00575"/>
    <w:rsid w:val="00E03E0A"/>
    <w:rsid w:val="00E203B8"/>
    <w:rsid w:val="00E21A68"/>
    <w:rsid w:val="00E32C06"/>
    <w:rsid w:val="00E37A04"/>
    <w:rsid w:val="00E455FC"/>
    <w:rsid w:val="00E4692C"/>
    <w:rsid w:val="00E666CF"/>
    <w:rsid w:val="00E71E37"/>
    <w:rsid w:val="00E744B7"/>
    <w:rsid w:val="00E85151"/>
    <w:rsid w:val="00E92902"/>
    <w:rsid w:val="00E944D1"/>
    <w:rsid w:val="00EB0E7F"/>
    <w:rsid w:val="00EB12D5"/>
    <w:rsid w:val="00EB66B6"/>
    <w:rsid w:val="00EC2B3A"/>
    <w:rsid w:val="00EC69F0"/>
    <w:rsid w:val="00EC7FF2"/>
    <w:rsid w:val="00EE04F4"/>
    <w:rsid w:val="00EF178F"/>
    <w:rsid w:val="00F00424"/>
    <w:rsid w:val="00F005A9"/>
    <w:rsid w:val="00F0328B"/>
    <w:rsid w:val="00F034FE"/>
    <w:rsid w:val="00F13B39"/>
    <w:rsid w:val="00F21D79"/>
    <w:rsid w:val="00F27158"/>
    <w:rsid w:val="00F35C50"/>
    <w:rsid w:val="00F445D1"/>
    <w:rsid w:val="00F57CD0"/>
    <w:rsid w:val="00F61F67"/>
    <w:rsid w:val="00F654FE"/>
    <w:rsid w:val="00F66E17"/>
    <w:rsid w:val="00F744FB"/>
    <w:rsid w:val="00F9349B"/>
    <w:rsid w:val="00F94440"/>
    <w:rsid w:val="00FA7778"/>
    <w:rsid w:val="00FB7581"/>
    <w:rsid w:val="00FC0C97"/>
    <w:rsid w:val="00FE3A3D"/>
    <w:rsid w:val="00FE51CC"/>
    <w:rsid w:val="00FE6B9C"/>
    <w:rsid w:val="00FF4256"/>
    <w:rsid w:val="00FF5991"/>
    <w:rsid w:val="00FF7846"/>
    <w:rsid w:val="00FF7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5ED9B"/>
  <w15:chartTrackingRefBased/>
  <w15:docId w15:val="{9818D07F-6B98-40CC-B4DB-D3EDE5014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2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5C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C22"/>
    <w:rPr>
      <w:rFonts w:ascii="Segoe UI" w:hAnsi="Segoe UI" w:cs="Segoe UI"/>
      <w:sz w:val="18"/>
      <w:szCs w:val="18"/>
    </w:rPr>
  </w:style>
  <w:style w:type="paragraph" w:styleId="ListParagraph">
    <w:name w:val="List Paragraph"/>
    <w:basedOn w:val="Normal"/>
    <w:uiPriority w:val="34"/>
    <w:qFormat/>
    <w:rsid w:val="00400939"/>
    <w:pPr>
      <w:ind w:left="720"/>
      <w:contextualSpacing/>
    </w:pPr>
  </w:style>
  <w:style w:type="paragraph" w:styleId="Header">
    <w:name w:val="header"/>
    <w:basedOn w:val="Normal"/>
    <w:link w:val="HeaderChar"/>
    <w:uiPriority w:val="99"/>
    <w:unhideWhenUsed/>
    <w:rsid w:val="00441DA2"/>
    <w:pPr>
      <w:tabs>
        <w:tab w:val="center" w:pos="4513"/>
        <w:tab w:val="right" w:pos="9026"/>
      </w:tabs>
    </w:pPr>
  </w:style>
  <w:style w:type="character" w:customStyle="1" w:styleId="HeaderChar">
    <w:name w:val="Header Char"/>
    <w:basedOn w:val="DefaultParagraphFont"/>
    <w:link w:val="Header"/>
    <w:uiPriority w:val="99"/>
    <w:rsid w:val="00441DA2"/>
  </w:style>
  <w:style w:type="paragraph" w:styleId="Footer">
    <w:name w:val="footer"/>
    <w:basedOn w:val="Normal"/>
    <w:link w:val="FooterChar"/>
    <w:uiPriority w:val="99"/>
    <w:unhideWhenUsed/>
    <w:rsid w:val="00441DA2"/>
    <w:pPr>
      <w:tabs>
        <w:tab w:val="center" w:pos="4513"/>
        <w:tab w:val="right" w:pos="9026"/>
      </w:tabs>
    </w:pPr>
  </w:style>
  <w:style w:type="character" w:customStyle="1" w:styleId="FooterChar">
    <w:name w:val="Footer Char"/>
    <w:basedOn w:val="DefaultParagraphFont"/>
    <w:link w:val="Footer"/>
    <w:uiPriority w:val="99"/>
    <w:rsid w:val="00441DA2"/>
  </w:style>
  <w:style w:type="paragraph" w:styleId="NormalWeb">
    <w:name w:val="Normal (Web)"/>
    <w:basedOn w:val="Normal"/>
    <w:uiPriority w:val="99"/>
    <w:semiHidden/>
    <w:unhideWhenUsed/>
    <w:rsid w:val="005754EE"/>
    <w:pPr>
      <w:spacing w:before="100" w:beforeAutospacing="1" w:after="100" w:afterAutospacing="1"/>
    </w:pPr>
    <w:rPr>
      <w:rFonts w:ascii="Times New Roman" w:eastAsiaTheme="minorEastAsia" w:hAnsi="Times New Roman" w:cs="Times New Roman"/>
      <w:sz w:val="24"/>
      <w:szCs w:val="24"/>
      <w:lang w:eastAsia="en-GB"/>
    </w:rPr>
  </w:style>
  <w:style w:type="paragraph" w:styleId="Revision">
    <w:name w:val="Revision"/>
    <w:hidden/>
    <w:uiPriority w:val="99"/>
    <w:semiHidden/>
    <w:rsid w:val="002F5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260044">
      <w:bodyDiv w:val="1"/>
      <w:marLeft w:val="0"/>
      <w:marRight w:val="0"/>
      <w:marTop w:val="0"/>
      <w:marBottom w:val="0"/>
      <w:divBdr>
        <w:top w:val="none" w:sz="0" w:space="0" w:color="auto"/>
        <w:left w:val="none" w:sz="0" w:space="0" w:color="auto"/>
        <w:bottom w:val="none" w:sz="0" w:space="0" w:color="auto"/>
        <w:right w:val="none" w:sz="0" w:space="0" w:color="auto"/>
      </w:divBdr>
    </w:div>
    <w:div w:id="1518616502">
      <w:bodyDiv w:val="1"/>
      <w:marLeft w:val="0"/>
      <w:marRight w:val="0"/>
      <w:marTop w:val="0"/>
      <w:marBottom w:val="0"/>
      <w:divBdr>
        <w:top w:val="none" w:sz="0" w:space="0" w:color="auto"/>
        <w:left w:val="none" w:sz="0" w:space="0" w:color="auto"/>
        <w:bottom w:val="none" w:sz="0" w:space="0" w:color="auto"/>
        <w:right w:val="none" w:sz="0" w:space="0" w:color="auto"/>
      </w:divBdr>
    </w:div>
    <w:div w:id="170991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5483694CC8724EBC2A76AC71E62683" ma:contentTypeVersion="12" ma:contentTypeDescription="Create a new document." ma:contentTypeScope="" ma:versionID="897d9d98726b37dba8491bb3921cbbfc">
  <xsd:schema xmlns:xsd="http://www.w3.org/2001/XMLSchema" xmlns:xs="http://www.w3.org/2001/XMLSchema" xmlns:p="http://schemas.microsoft.com/office/2006/metadata/properties" xmlns:ns2="291a9a77-8da0-4c7a-b20c-9886b49a652f" xmlns:ns3="f122b799-f01f-4899-84e4-9dcb59acacca" targetNamespace="http://schemas.microsoft.com/office/2006/metadata/properties" ma:root="true" ma:fieldsID="b4b0a404c9edefc876bf61798dfa7d52" ns2:_="" ns3:_="">
    <xsd:import namespace="291a9a77-8da0-4c7a-b20c-9886b49a652f"/>
    <xsd:import namespace="f122b799-f01f-4899-84e4-9dcb59acac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a9a77-8da0-4c7a-b20c-9886b49a6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18991c7-5374-4282-bb0b-543bd8e0c9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22b799-f01f-4899-84e4-9dcb59acacc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8d35af7-d99d-4c3e-9fab-755e8b0663ee}" ma:internalName="TaxCatchAll" ma:showField="CatchAllData" ma:web="f122b799-f01f-4899-84e4-9dcb59acac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122b799-f01f-4899-84e4-9dcb59acacca" xsi:nil="true"/>
    <lcf76f155ced4ddcb4097134ff3c332f xmlns="291a9a77-8da0-4c7a-b20c-9886b49a65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96E1C6-6A68-4719-8ED4-16C0F0E25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a9a77-8da0-4c7a-b20c-9886b49a652f"/>
    <ds:schemaRef ds:uri="f122b799-f01f-4899-84e4-9dcb59aca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4C7CFF-F990-4110-9022-3D16C7B8FE60}">
  <ds:schemaRefs>
    <ds:schemaRef ds:uri="http://schemas.microsoft.com/office/2006/metadata/properties"/>
    <ds:schemaRef ds:uri="http://schemas.microsoft.com/office/infopath/2007/PartnerControls"/>
    <ds:schemaRef ds:uri="f122b799-f01f-4899-84e4-9dcb59acacca"/>
    <ds:schemaRef ds:uri="291a9a77-8da0-4c7a-b20c-9886b49a652f"/>
  </ds:schemaRefs>
</ds:datastoreItem>
</file>

<file path=customXml/itemProps3.xml><?xml version="1.0" encoding="utf-8"?>
<ds:datastoreItem xmlns:ds="http://schemas.openxmlformats.org/officeDocument/2006/customXml" ds:itemID="{A4DD8AF3-3785-44B4-9AF3-5E9B8BEC2C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1614</Words>
  <Characters>9594</Characters>
  <Application>Microsoft Office Word</Application>
  <DocSecurity>0</DocSecurity>
  <Lines>195</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Rees</dc:creator>
  <cp:keywords/>
  <dc:description/>
  <cp:lastModifiedBy>Catherine Rees</cp:lastModifiedBy>
  <cp:revision>8</cp:revision>
  <cp:lastPrinted>2023-01-25T12:43:00Z</cp:lastPrinted>
  <dcterms:created xsi:type="dcterms:W3CDTF">2026-03-23T11:24:00Z</dcterms:created>
  <dcterms:modified xsi:type="dcterms:W3CDTF">2026-03-23T13:44:00Z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0x010100695483694CC8724EBC2A76AC71E62683</vt:lpwstr>
  </property>
  <property fmtid="{D5CDD505-2E9C-101B-9397-08002B2CF9AE}" pid="3" name="GrammarlyDocumentId">
    <vt:lpwstr>091093c8-6c20-48f3-ba2a-a535838b921b</vt:lpwstr>
  </property>
  <property fmtid="{D5CDD505-2E9C-101B-9397-08002B2CF9AE}" pid="4" name="MediaServiceImageTags">
    <vt:lpwstr/>
  </property>
</Properties>
</file>